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854" w:rsidRDefault="00D75854" w:rsidP="00D75854">
      <w:pPr>
        <w:rPr>
          <w:rFonts w:ascii="Times New Roman" w:hAnsi="Times New Roman" w:cs="Times New Roman"/>
        </w:rPr>
      </w:pPr>
    </w:p>
    <w:p w:rsidR="007128B3" w:rsidRDefault="007128B3" w:rsidP="0072176F">
      <w:pPr>
        <w:shd w:val="clear" w:color="auto" w:fill="FFFFFF" w:themeFill="background1"/>
        <w:spacing w:before="225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28B3" w:rsidRDefault="007E0456" w:rsidP="0072176F">
      <w:pPr>
        <w:shd w:val="clear" w:color="auto" w:fill="FFFFFF" w:themeFill="background1"/>
        <w:spacing w:before="225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Спринт\Desktop\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принт\Desktop\титул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187" w:rsidRDefault="000F4187" w:rsidP="0072176F">
      <w:pPr>
        <w:shd w:val="clear" w:color="auto" w:fill="FFFFFF" w:themeFill="background1"/>
        <w:spacing w:before="225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4187" w:rsidRDefault="000F4187" w:rsidP="0072176F">
      <w:pPr>
        <w:shd w:val="clear" w:color="auto" w:fill="FFFFFF" w:themeFill="background1"/>
        <w:spacing w:before="225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18AC" w:rsidRPr="0072176F" w:rsidRDefault="0053335C" w:rsidP="0072176F">
      <w:pPr>
        <w:shd w:val="clear" w:color="auto" w:fill="FFFFFF" w:themeFill="background1"/>
        <w:spacing w:before="225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</w:t>
      </w:r>
      <w:r w:rsidR="008618AC"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>. ПОЯСНИТЕЛЬНАЯ ЗАПИСКА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176F">
        <w:rPr>
          <w:rFonts w:ascii="Times New Roman" w:eastAsia="Times New Roman" w:hAnsi="Times New Roman" w:cs="Times New Roman"/>
          <w:sz w:val="28"/>
          <w:szCs w:val="28"/>
        </w:rPr>
        <w:t>Настоящий учебный план разработан в соответствии и с уч</w:t>
      </w:r>
      <w:r w:rsidR="00F6205C" w:rsidRPr="0072176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>том основных положений и требований Федерального закона от 29.12.2012 № 273-ФЗ «Об образовании в Российской Федерации», Федеральным законом от 04.12.2007</w:t>
      </w:r>
      <w:r w:rsidR="00F6205C" w:rsidRPr="0072176F">
        <w:rPr>
          <w:rFonts w:ascii="Times New Roman" w:eastAsia="Times New Roman" w:hAnsi="Times New Roman" w:cs="Times New Roman"/>
          <w:sz w:val="28"/>
          <w:szCs w:val="28"/>
        </w:rPr>
        <w:t xml:space="preserve">, федеральный закон 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№  329-ФЗ «О физической культуре и спорте в Российской Федерации»,  </w:t>
      </w:r>
      <w:r w:rsidR="00F6205C" w:rsidRPr="0072176F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F6205C" w:rsidRPr="0072176F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F6205C" w:rsidRPr="0072176F">
        <w:rPr>
          <w:rFonts w:ascii="Times New Roman" w:eastAsia="Times New Roman" w:hAnsi="Times New Roman" w:cs="Times New Roman"/>
          <w:sz w:val="28"/>
          <w:szCs w:val="28"/>
        </w:rPr>
        <w:t xml:space="preserve"> РФ от 27.07.2022 г. №</w:t>
      </w:r>
      <w:r w:rsidR="00721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05C" w:rsidRPr="0072176F">
        <w:rPr>
          <w:rFonts w:ascii="Times New Roman" w:eastAsia="Times New Roman" w:hAnsi="Times New Roman" w:cs="Times New Roman"/>
          <w:sz w:val="28"/>
          <w:szCs w:val="28"/>
        </w:rPr>
        <w:t>629 «Об утверждении Порядка  организации и осуществления обра</w:t>
      </w:r>
      <w:r w:rsidR="00EB1861" w:rsidRPr="0072176F">
        <w:rPr>
          <w:rFonts w:ascii="Times New Roman" w:eastAsia="Times New Roman" w:hAnsi="Times New Roman" w:cs="Times New Roman"/>
          <w:sz w:val="28"/>
          <w:szCs w:val="28"/>
        </w:rPr>
        <w:t>зовательной деятельности по дополнительным общеобразовательным программам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>, Уставом МАУ ДО</w:t>
      </w:r>
      <w:proofErr w:type="gramEnd"/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«ДЮСШ «Спринт»». 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Учебный план направлен на достижение основных целей МАУ ДО ДЮСШ «Спринт»» – создание оптимальных условий для развития детско-юношеского спорта, повышения уровня физической подготовленности и спортивных результатов обучающихся с учетом индивидуальных особенностей, воспитания их морально-этических и нравственно-волевых качеств.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Основным условием для достижения целей МАУ ДО «ДЮСШ «Спринт»» является включение каждого реб</w:t>
      </w:r>
      <w:r w:rsidR="00EB1861" w:rsidRPr="0072176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>нка на каждом занятии в деятельность, с учетом его индивидуальных особенностей, возможностей и способностей, котор</w:t>
      </w:r>
      <w:r w:rsidR="00EB1861" w:rsidRPr="0072176F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>обеспечива</w:t>
      </w:r>
      <w:r w:rsidR="00EB1861" w:rsidRPr="0072176F">
        <w:rPr>
          <w:rFonts w:ascii="Times New Roman" w:eastAsia="Times New Roman" w:hAnsi="Times New Roman" w:cs="Times New Roman"/>
          <w:sz w:val="28"/>
          <w:szCs w:val="28"/>
        </w:rPr>
        <w:t xml:space="preserve">ются 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решением специфических задач </w:t>
      </w:r>
      <w:r w:rsidR="00EB1861" w:rsidRPr="0072176F">
        <w:rPr>
          <w:rFonts w:ascii="Times New Roman" w:eastAsia="Times New Roman" w:hAnsi="Times New Roman" w:cs="Times New Roman"/>
          <w:sz w:val="28"/>
          <w:szCs w:val="28"/>
        </w:rPr>
        <w:t>во время обучения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При разработке учебного плана соблюдается принцип преемственности между дополнительными </w:t>
      </w:r>
      <w:proofErr w:type="spellStart"/>
      <w:r w:rsidR="00EB1861" w:rsidRPr="0072176F">
        <w:rPr>
          <w:rFonts w:ascii="Times New Roman" w:eastAsia="Times New Roman" w:hAnsi="Times New Roman" w:cs="Times New Roman"/>
          <w:sz w:val="28"/>
          <w:szCs w:val="28"/>
        </w:rPr>
        <w:t>общеразвивающими</w:t>
      </w:r>
      <w:proofErr w:type="spellEnd"/>
      <w:r w:rsidR="00EB1861" w:rsidRPr="00721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программами, учитываются материально-технические условия, региональные условия, кадровое обеспечение, календарь районных и областных соревнований по видам спорта.  </w:t>
      </w:r>
    </w:p>
    <w:p w:rsidR="00EB1861" w:rsidRDefault="00EB1861" w:rsidP="0072176F">
      <w:pPr>
        <w:pStyle w:val="a3"/>
        <w:spacing w:before="0" w:beforeAutospacing="0" w:after="0" w:afterAutospacing="0" w:line="276" w:lineRule="auto"/>
        <w:ind w:left="-709" w:firstLine="709"/>
        <w:jc w:val="both"/>
        <w:rPr>
          <w:rStyle w:val="apple-converted-space"/>
          <w:color w:val="000000"/>
          <w:spacing w:val="3"/>
          <w:sz w:val="28"/>
          <w:szCs w:val="28"/>
        </w:rPr>
      </w:pPr>
      <w:r w:rsidRPr="0072176F">
        <w:rPr>
          <w:rStyle w:val="apple-converted-space"/>
          <w:color w:val="000000"/>
          <w:spacing w:val="3"/>
          <w:sz w:val="28"/>
          <w:szCs w:val="28"/>
        </w:rPr>
        <w:t xml:space="preserve">В  учреждении  реализуются дополнительные </w:t>
      </w:r>
      <w:proofErr w:type="spellStart"/>
      <w:r w:rsidRPr="0072176F">
        <w:rPr>
          <w:rStyle w:val="apple-converted-space"/>
          <w:color w:val="000000"/>
          <w:spacing w:val="3"/>
          <w:sz w:val="28"/>
          <w:szCs w:val="28"/>
        </w:rPr>
        <w:t>общеразвивающие</w:t>
      </w:r>
      <w:proofErr w:type="spellEnd"/>
      <w:r w:rsidRPr="0072176F">
        <w:rPr>
          <w:rStyle w:val="apple-converted-space"/>
          <w:color w:val="000000"/>
          <w:spacing w:val="3"/>
          <w:sz w:val="28"/>
          <w:szCs w:val="28"/>
        </w:rPr>
        <w:t xml:space="preserve"> программы в области физической культуры и спорта по видам спорта: футбол, волейбол, </w:t>
      </w:r>
      <w:r w:rsidR="007128B3">
        <w:rPr>
          <w:rStyle w:val="apple-converted-space"/>
          <w:color w:val="000000"/>
          <w:spacing w:val="3"/>
          <w:sz w:val="28"/>
          <w:szCs w:val="28"/>
        </w:rPr>
        <w:t>настольный теннис</w:t>
      </w:r>
      <w:r w:rsidRPr="0072176F">
        <w:rPr>
          <w:rStyle w:val="apple-converted-space"/>
          <w:color w:val="000000"/>
          <w:spacing w:val="3"/>
          <w:sz w:val="28"/>
          <w:szCs w:val="28"/>
        </w:rPr>
        <w:t xml:space="preserve">, плавание, гиревой спорт, русская лапта, лыжные гонки, легкая атлетика, хоккей. </w:t>
      </w:r>
    </w:p>
    <w:p w:rsidR="0022428B" w:rsidRDefault="0022428B" w:rsidP="0022428B">
      <w:pPr>
        <w:pStyle w:val="a3"/>
        <w:spacing w:before="0" w:beforeAutospacing="0" w:after="0" w:afterAutospacing="0" w:line="276" w:lineRule="auto"/>
        <w:ind w:left="-709" w:firstLine="709"/>
        <w:jc w:val="both"/>
        <w:rPr>
          <w:rStyle w:val="apple-converted-space"/>
          <w:color w:val="000000"/>
          <w:spacing w:val="3"/>
          <w:sz w:val="28"/>
          <w:szCs w:val="28"/>
        </w:rPr>
      </w:pPr>
      <w:r>
        <w:rPr>
          <w:rStyle w:val="apple-converted-space"/>
          <w:color w:val="000000"/>
          <w:spacing w:val="3"/>
          <w:sz w:val="28"/>
          <w:szCs w:val="28"/>
        </w:rPr>
        <w:t xml:space="preserve">С сентября 2025 года в рамках работы Центра  раннего физического развития детей разработана дополнительная </w:t>
      </w:r>
      <w:proofErr w:type="spellStart"/>
      <w:r>
        <w:rPr>
          <w:rStyle w:val="apple-converted-space"/>
          <w:color w:val="000000"/>
          <w:spacing w:val="3"/>
          <w:sz w:val="28"/>
          <w:szCs w:val="28"/>
        </w:rPr>
        <w:t>общеразвивающая</w:t>
      </w:r>
      <w:proofErr w:type="spellEnd"/>
      <w:r>
        <w:rPr>
          <w:rStyle w:val="apple-converted-space"/>
          <w:color w:val="000000"/>
          <w:spacing w:val="3"/>
          <w:sz w:val="28"/>
          <w:szCs w:val="28"/>
        </w:rPr>
        <w:t xml:space="preserve"> программа в области физической культуры и спорта «Большой футбол для самых маленьких» (физкультурно-спортивной направленности).</w:t>
      </w:r>
    </w:p>
    <w:p w:rsidR="0022428B" w:rsidRPr="0072176F" w:rsidRDefault="0022428B" w:rsidP="0022428B">
      <w:pPr>
        <w:pStyle w:val="a3"/>
        <w:spacing w:before="0" w:beforeAutospacing="0" w:after="0" w:afterAutospacing="0" w:line="276" w:lineRule="auto"/>
        <w:ind w:left="-709" w:firstLine="709"/>
        <w:jc w:val="both"/>
        <w:rPr>
          <w:color w:val="000000"/>
          <w:spacing w:val="3"/>
          <w:sz w:val="28"/>
          <w:szCs w:val="28"/>
        </w:rPr>
      </w:pPr>
      <w:r>
        <w:rPr>
          <w:rStyle w:val="apple-converted-space"/>
          <w:color w:val="000000"/>
          <w:spacing w:val="3"/>
          <w:sz w:val="28"/>
          <w:szCs w:val="28"/>
        </w:rPr>
        <w:t xml:space="preserve">Разработана и утверждена дополнительная </w:t>
      </w:r>
      <w:proofErr w:type="spellStart"/>
      <w:r>
        <w:rPr>
          <w:rStyle w:val="apple-converted-space"/>
          <w:color w:val="000000"/>
          <w:spacing w:val="3"/>
          <w:sz w:val="28"/>
          <w:szCs w:val="28"/>
        </w:rPr>
        <w:t>общеразвивающая</w:t>
      </w:r>
      <w:proofErr w:type="spellEnd"/>
      <w:r>
        <w:rPr>
          <w:rStyle w:val="apple-converted-space"/>
          <w:color w:val="000000"/>
          <w:spacing w:val="3"/>
          <w:sz w:val="28"/>
          <w:szCs w:val="28"/>
        </w:rPr>
        <w:t xml:space="preserve"> программа в области физической культуры и спорта «Общая физическая подготовка – Легкая атлетика». Данная программа реализуется по социальному сертификату. Прошла региональную экспертизу.</w:t>
      </w:r>
    </w:p>
    <w:p w:rsidR="008618AC" w:rsidRPr="0072176F" w:rsidRDefault="00A3187D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Все п</w:t>
      </w:r>
      <w:r w:rsidR="008618AC" w:rsidRPr="0072176F">
        <w:rPr>
          <w:rFonts w:ascii="Times New Roman" w:eastAsia="Times New Roman" w:hAnsi="Times New Roman" w:cs="Times New Roman"/>
          <w:sz w:val="28"/>
          <w:szCs w:val="28"/>
        </w:rPr>
        <w:t>рограммы ра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>зработаны в соответствии и с учё</w:t>
      </w:r>
      <w:r w:rsidR="008618AC" w:rsidRPr="0072176F">
        <w:rPr>
          <w:rFonts w:ascii="Times New Roman" w:eastAsia="Times New Roman" w:hAnsi="Times New Roman" w:cs="Times New Roman"/>
          <w:sz w:val="28"/>
          <w:szCs w:val="28"/>
        </w:rPr>
        <w:t xml:space="preserve">том  основных положений и требований нормативно-правовых актов и законодательства в сфере образования и физической культуры и спорта, соответствуют Федеральным государственным требованиям к минимуму содержания, структуре, условиям реализации дополнительных </w:t>
      </w:r>
      <w:proofErr w:type="spellStart"/>
      <w:r w:rsidRPr="0072176F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="008618AC" w:rsidRPr="0072176F">
        <w:rPr>
          <w:rFonts w:ascii="Times New Roman" w:eastAsia="Times New Roman" w:hAnsi="Times New Roman" w:cs="Times New Roman"/>
          <w:sz w:val="28"/>
          <w:szCs w:val="28"/>
        </w:rPr>
        <w:t xml:space="preserve"> программ в области физической культуры и спорта и к срокам </w:t>
      </w:r>
      <w:proofErr w:type="gramStart"/>
      <w:r w:rsidR="008618AC" w:rsidRPr="0072176F">
        <w:rPr>
          <w:rFonts w:ascii="Times New Roman" w:eastAsia="Times New Roman" w:hAnsi="Times New Roman" w:cs="Times New Roman"/>
          <w:sz w:val="28"/>
          <w:szCs w:val="28"/>
        </w:rPr>
        <w:t>обучения по</w:t>
      </w:r>
      <w:proofErr w:type="gramEnd"/>
      <w:r w:rsidR="008618AC" w:rsidRPr="0072176F">
        <w:rPr>
          <w:rFonts w:ascii="Times New Roman" w:eastAsia="Times New Roman" w:hAnsi="Times New Roman" w:cs="Times New Roman"/>
          <w:sz w:val="28"/>
          <w:szCs w:val="28"/>
        </w:rPr>
        <w:t xml:space="preserve"> таким программам. </w:t>
      </w:r>
    </w:p>
    <w:p w:rsidR="008618AC" w:rsidRPr="0072176F" w:rsidRDefault="00A3187D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Каждая </w:t>
      </w:r>
      <w:proofErr w:type="gramStart"/>
      <w:r w:rsidRPr="0072176F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gramEnd"/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8AC" w:rsidRPr="0072176F">
        <w:rPr>
          <w:rFonts w:ascii="Times New Roman" w:eastAsia="Times New Roman" w:hAnsi="Times New Roman" w:cs="Times New Roman"/>
          <w:sz w:val="28"/>
          <w:szCs w:val="28"/>
        </w:rPr>
        <w:t>представляет собой  нормативный документ, рассмотренный и одобренный педагогическим советом и включает в себя следующие структурные элементы: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- пояснительная записка;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- нормативная часть программы (учебный план);</w:t>
      </w:r>
    </w:p>
    <w:p w:rsidR="00A3187D" w:rsidRPr="0072176F" w:rsidRDefault="00A3187D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- содержание учебного плана;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- методическая часть;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3187D" w:rsidRPr="0072176F">
        <w:rPr>
          <w:rFonts w:ascii="Times New Roman" w:eastAsia="Times New Roman" w:hAnsi="Times New Roman" w:cs="Times New Roman"/>
          <w:sz w:val="28"/>
          <w:szCs w:val="28"/>
        </w:rPr>
        <w:t>рабочая программа воспитания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187D" w:rsidRPr="0072176F" w:rsidRDefault="00A3187D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- рабочая программа учебного модуля;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- система контроля и зачетных требований;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- перечень информационного обеспечения.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</w:t>
      </w:r>
      <w:proofErr w:type="spellStart"/>
      <w:r w:rsidR="00A3187D" w:rsidRPr="0072176F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программы </w:t>
      </w:r>
      <w:r w:rsidR="00A3187D" w:rsidRPr="0072176F">
        <w:rPr>
          <w:rFonts w:ascii="Times New Roman" w:eastAsia="Times New Roman" w:hAnsi="Times New Roman" w:cs="Times New Roman"/>
          <w:sz w:val="28"/>
          <w:szCs w:val="28"/>
        </w:rPr>
        <w:t xml:space="preserve"> в области физической культуры и спорта 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>направлены на спортивно-оздоровительн</w:t>
      </w:r>
      <w:r w:rsidR="00A3187D" w:rsidRPr="0072176F">
        <w:rPr>
          <w:rFonts w:ascii="Times New Roman" w:eastAsia="Times New Roman" w:hAnsi="Times New Roman" w:cs="Times New Roman"/>
          <w:sz w:val="28"/>
          <w:szCs w:val="28"/>
        </w:rPr>
        <w:t xml:space="preserve">ую деятельность обучающихся от  6 лет 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3187D" w:rsidRPr="0072176F">
        <w:rPr>
          <w:rFonts w:ascii="Times New Roman" w:eastAsia="Times New Roman" w:hAnsi="Times New Roman" w:cs="Times New Roman"/>
          <w:sz w:val="28"/>
          <w:szCs w:val="28"/>
        </w:rPr>
        <w:t xml:space="preserve"> до 18 лет 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при условии наличия разрешительного медицинского документа. Трудоемкость образовательной программы (объемы времени на реализацию предметных областей) определяется из расчета не менее чем на 36 недель в год по видам спорта. Дополнительные </w:t>
      </w:r>
      <w:proofErr w:type="spellStart"/>
      <w:r w:rsidRPr="0072176F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программы </w:t>
      </w:r>
      <w:r w:rsidR="00A3187D" w:rsidRPr="0072176F">
        <w:rPr>
          <w:rFonts w:ascii="Times New Roman" w:eastAsia="Times New Roman" w:hAnsi="Times New Roman" w:cs="Times New Roman"/>
          <w:sz w:val="28"/>
          <w:szCs w:val="28"/>
        </w:rPr>
        <w:t>в области физической культуры и спорта разделяются по профилям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>- командн</w:t>
      </w:r>
      <w:r w:rsidR="00A3187D"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>о-</w:t>
      </w:r>
      <w:r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игровы</w:t>
      </w:r>
      <w:r w:rsidR="00A3187D"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вид</w:t>
      </w:r>
      <w:r w:rsidR="00A3187D"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ы </w:t>
      </w:r>
      <w:r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>спорта 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>(юноши, девушки) – срок реализации весь период;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>- циклически</w:t>
      </w:r>
      <w:r w:rsidR="00A3187D"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 </w:t>
      </w:r>
      <w:proofErr w:type="spellStart"/>
      <w:r w:rsidR="00A3187D"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>скоросто-силовые</w:t>
      </w:r>
      <w:proofErr w:type="spellEnd"/>
      <w:r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вид</w:t>
      </w:r>
      <w:r w:rsidR="00A3187D"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спорта 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>(юноши, девушки</w:t>
      </w:r>
      <w:r w:rsidR="007128B3">
        <w:rPr>
          <w:rFonts w:ascii="Times New Roman" w:eastAsia="Times New Roman" w:hAnsi="Times New Roman" w:cs="Times New Roman"/>
          <w:sz w:val="28"/>
          <w:szCs w:val="28"/>
        </w:rPr>
        <w:t>) – срок реализации весь период.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bCs/>
          <w:sz w:val="28"/>
          <w:szCs w:val="28"/>
        </w:rPr>
        <w:t xml:space="preserve">Срок </w:t>
      </w:r>
      <w:proofErr w:type="gramStart"/>
      <w:r w:rsidRPr="0072176F">
        <w:rPr>
          <w:rFonts w:ascii="Times New Roman" w:eastAsia="Times New Roman" w:hAnsi="Times New Roman" w:cs="Times New Roman"/>
          <w:bCs/>
          <w:sz w:val="28"/>
          <w:szCs w:val="28"/>
        </w:rPr>
        <w:t>обучения  по</w:t>
      </w:r>
      <w:proofErr w:type="gramEnd"/>
      <w:r w:rsidRPr="0072176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</w:t>
      </w:r>
      <w:r w:rsidR="00A3187D" w:rsidRPr="0072176F">
        <w:rPr>
          <w:rFonts w:ascii="Times New Roman" w:eastAsia="Times New Roman" w:hAnsi="Times New Roman" w:cs="Times New Roman"/>
          <w:bCs/>
          <w:sz w:val="28"/>
          <w:szCs w:val="28"/>
        </w:rPr>
        <w:t xml:space="preserve">вательной программе составляет от 6 месяцев до </w:t>
      </w:r>
      <w:r w:rsidR="007128B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3187D" w:rsidRPr="007217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28B3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r w:rsidR="00A3187D" w:rsidRPr="007217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Детско-юношеская спортивная школа организует учебно-тренировочные занятия и спортивно-массовые мероприятия в режиме 7-дневной учебной недели, оптимально соответствующей эффективности осуществления воспитательно-образовательного процесса.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76F">
        <w:rPr>
          <w:rFonts w:ascii="Times New Roman" w:hAnsi="Times New Roman" w:cs="Times New Roman"/>
          <w:sz w:val="28"/>
          <w:szCs w:val="28"/>
        </w:rPr>
        <w:t xml:space="preserve">Учебный год для </w:t>
      </w:r>
      <w:proofErr w:type="gramStart"/>
      <w:r w:rsidRPr="0072176F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72176F">
        <w:rPr>
          <w:rFonts w:ascii="Times New Roman" w:hAnsi="Times New Roman" w:cs="Times New Roman"/>
          <w:sz w:val="28"/>
          <w:szCs w:val="28"/>
        </w:rPr>
        <w:t xml:space="preserve"> в соответствии с годовым учебным планом длится: </w:t>
      </w:r>
    </w:p>
    <w:p w:rsidR="00A3187D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72176F">
        <w:rPr>
          <w:rFonts w:ascii="Times New Roman" w:hAnsi="Times New Roman" w:cs="Times New Roman"/>
          <w:sz w:val="28"/>
          <w:szCs w:val="28"/>
        </w:rPr>
        <w:sym w:font="Symbol" w:char="F02D"/>
      </w:r>
      <w:r w:rsidRPr="0072176F">
        <w:rPr>
          <w:rFonts w:ascii="Times New Roman" w:hAnsi="Times New Roman" w:cs="Times New Roman"/>
          <w:sz w:val="28"/>
          <w:szCs w:val="28"/>
        </w:rPr>
        <w:t xml:space="preserve">  для обучающихся по дополнительной </w:t>
      </w:r>
      <w:proofErr w:type="spellStart"/>
      <w:r w:rsidRPr="0072176F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72176F">
        <w:rPr>
          <w:rFonts w:ascii="Times New Roman" w:hAnsi="Times New Roman" w:cs="Times New Roman"/>
          <w:sz w:val="28"/>
          <w:szCs w:val="28"/>
        </w:rPr>
        <w:t xml:space="preserve"> программе в области физической культуры и спорта с 1 с</w:t>
      </w:r>
      <w:r w:rsidR="00A3187D" w:rsidRPr="0072176F">
        <w:rPr>
          <w:rFonts w:ascii="Times New Roman" w:hAnsi="Times New Roman" w:cs="Times New Roman"/>
          <w:sz w:val="28"/>
          <w:szCs w:val="28"/>
        </w:rPr>
        <w:t>ентября по 31 мая   (36 недель).</w:t>
      </w:r>
    </w:p>
    <w:p w:rsidR="008618AC" w:rsidRPr="0072176F" w:rsidRDefault="00A3187D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72176F">
        <w:rPr>
          <w:rFonts w:ascii="Times New Roman" w:hAnsi="Times New Roman" w:cs="Times New Roman"/>
          <w:sz w:val="28"/>
          <w:szCs w:val="28"/>
        </w:rPr>
        <w:tab/>
      </w:r>
      <w:r w:rsidR="008618AC" w:rsidRPr="0072176F">
        <w:rPr>
          <w:rFonts w:ascii="Times New Roman" w:eastAsia="Times New Roman" w:hAnsi="Times New Roman" w:cs="Times New Roman"/>
          <w:sz w:val="28"/>
          <w:szCs w:val="28"/>
        </w:rPr>
        <w:tab/>
        <w:t>Основными формами учебно-воспитательного процесса являются групповые тренировочные занятия, индивидуальные тренировочные занятия, участие в соревнованиях или иных мероприятиях.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176F">
        <w:rPr>
          <w:rFonts w:ascii="Times New Roman" w:eastAsia="Times New Roman" w:hAnsi="Times New Roman" w:cs="Times New Roman"/>
          <w:sz w:val="28"/>
          <w:szCs w:val="28"/>
        </w:rPr>
        <w:t>Тренировочные занятия являются основным элементом образовательного процесса, строятся на доступном для обучающихся уровне, с реализацией индивидуального подхода, на основе знаний, способностей, потребностей обучающихся.</w:t>
      </w:r>
      <w:proofErr w:type="gramEnd"/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Содержание деятельности в тренировочной группе определяется тренером-преподавателем с учетом дополнительных </w:t>
      </w:r>
      <w:proofErr w:type="spellStart"/>
      <w:r w:rsidR="00A3187D" w:rsidRPr="0072176F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="00A3187D" w:rsidRPr="00721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>программ и учебных планов.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lastRenderedPageBreak/>
        <w:t>При выборе средств и методов обучения тренеры-преподаватели отдают предпочтение развивающим методикам, учитывают индивидуальные особенности обучающихся, формируют устойчивые интересы и навыки самостоятельной работы.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2176F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Учебная нагрузка устанавливается в соответствии с объемом </w:t>
      </w:r>
      <w:proofErr w:type="gramStart"/>
      <w:r w:rsidR="00A3187D" w:rsidRPr="0072176F">
        <w:rPr>
          <w:rFonts w:ascii="Times New Roman" w:eastAsia="Times New Roman" w:hAnsi="Times New Roman" w:cs="Times New Roman"/>
          <w:bCs/>
          <w:sz w:val="28"/>
          <w:szCs w:val="28"/>
        </w:rPr>
        <w:t>ДОП</w:t>
      </w:r>
      <w:proofErr w:type="gramEnd"/>
      <w:r w:rsidR="00A3187D" w:rsidRPr="0072176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2176F">
        <w:rPr>
          <w:rFonts w:ascii="Times New Roman" w:eastAsia="Times New Roman" w:hAnsi="Times New Roman" w:cs="Times New Roman"/>
          <w:bCs/>
          <w:sz w:val="28"/>
          <w:szCs w:val="28"/>
        </w:rPr>
        <w:t>и в зависимости от  уровня ее сложности.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Продолжительность одного учебного занятия не может превышать:</w:t>
      </w:r>
    </w:p>
    <w:p w:rsidR="008E411E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E411E" w:rsidRPr="00721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на спортивно-оздоровительном этапе (дополнительные </w:t>
      </w:r>
      <w:proofErr w:type="spellStart"/>
      <w:r w:rsidRPr="0072176F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 w:rsidR="00CA40D6" w:rsidRPr="0072176F">
        <w:rPr>
          <w:rFonts w:ascii="Times New Roman" w:eastAsia="Times New Roman" w:hAnsi="Times New Roman" w:cs="Times New Roman"/>
          <w:sz w:val="28"/>
          <w:szCs w:val="28"/>
        </w:rPr>
        <w:t xml:space="preserve">граммы) – </w:t>
      </w:r>
      <w:r w:rsidR="008F2EC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A40D6" w:rsidRPr="0072176F">
        <w:rPr>
          <w:rFonts w:ascii="Times New Roman" w:eastAsia="Times New Roman" w:hAnsi="Times New Roman" w:cs="Times New Roman"/>
          <w:sz w:val="28"/>
          <w:szCs w:val="28"/>
        </w:rPr>
        <w:t xml:space="preserve"> академический час (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>возможно п</w:t>
      </w:r>
      <w:r w:rsidR="008E411E" w:rsidRPr="0072176F">
        <w:rPr>
          <w:rFonts w:ascii="Times New Roman" w:eastAsia="Times New Roman" w:hAnsi="Times New Roman" w:cs="Times New Roman"/>
          <w:sz w:val="28"/>
          <w:szCs w:val="28"/>
        </w:rPr>
        <w:t xml:space="preserve">роведение 2 </w:t>
      </w:r>
      <w:proofErr w:type="gramStart"/>
      <w:r w:rsidR="008E411E" w:rsidRPr="0072176F">
        <w:rPr>
          <w:rFonts w:ascii="Times New Roman" w:eastAsia="Times New Roman" w:hAnsi="Times New Roman" w:cs="Times New Roman"/>
          <w:sz w:val="28"/>
          <w:szCs w:val="28"/>
        </w:rPr>
        <w:t>академических</w:t>
      </w:r>
      <w:proofErr w:type="gramEnd"/>
      <w:r w:rsidR="008E411E" w:rsidRPr="0072176F">
        <w:rPr>
          <w:rFonts w:ascii="Times New Roman" w:eastAsia="Times New Roman" w:hAnsi="Times New Roman" w:cs="Times New Roman"/>
          <w:sz w:val="28"/>
          <w:szCs w:val="28"/>
        </w:rPr>
        <w:t xml:space="preserve"> часа).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176F">
        <w:rPr>
          <w:rFonts w:ascii="Times New Roman" w:hAnsi="Times New Roman" w:cs="Times New Roman"/>
          <w:sz w:val="28"/>
          <w:szCs w:val="28"/>
        </w:rPr>
        <w:t xml:space="preserve">Продолжительность учебных занятий устанавливается  в 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proofErr w:type="spellStart"/>
      <w:r w:rsidRPr="0072176F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2.4.2.2821-10 "Санитарно-эпидемиологические требования к условиям и организации обучения в общеобразовательных учреждения» (утверждены </w:t>
      </w:r>
      <w:hyperlink r:id="rId7" w:tgtFrame="_blank" w:history="1">
        <w:r w:rsidRPr="0072176F">
          <w:rPr>
            <w:rFonts w:ascii="Times New Roman" w:eastAsia="Times New Roman" w:hAnsi="Times New Roman" w:cs="Times New Roman"/>
            <w:sz w:val="28"/>
            <w:szCs w:val="28"/>
          </w:rPr>
          <w:t>постановлением </w:t>
        </w:r>
      </w:hyperlink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Главного государственного санитарного врача РФ от 29 декабря 2010 г. № 189) п. 10.9,  продолжительность занятия (академический час) во всех классах не должна превышать 45 минут. </w:t>
      </w:r>
      <w:proofErr w:type="gramEnd"/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Допускается проведение тренировочных занятий одновременно с </w:t>
      </w:r>
      <w:proofErr w:type="gramStart"/>
      <w:r w:rsidRPr="0072176F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из разных групп, если соблюдаются следующие условия: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- разница в уровне подготовки обучающихся не превышает двух спортивных разрядов и (или) спортивных званий;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- не превышена единовременная пропускная способность спортивного сооружения;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- не превышен максимальный состав объединенной группы.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      Распределение времени в учебном плане на предметные области подготовки по этапам и годам обучения осуществляется с конкретными задачами многолетней спортивной подготовки и обеспечения </w:t>
      </w:r>
      <w:proofErr w:type="gramStart"/>
      <w:r w:rsidRPr="0072176F">
        <w:rPr>
          <w:rFonts w:ascii="Times New Roman" w:eastAsia="Times New Roman" w:hAnsi="Times New Roman" w:cs="Times New Roman"/>
          <w:sz w:val="28"/>
          <w:szCs w:val="28"/>
        </w:rPr>
        <w:t>преемственности</w:t>
      </w:r>
      <w:proofErr w:type="gramEnd"/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дополнительных </w:t>
      </w:r>
      <w:proofErr w:type="spellStart"/>
      <w:r w:rsidRPr="0072176F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8F2ECD">
        <w:rPr>
          <w:rFonts w:ascii="Times New Roman" w:eastAsia="Times New Roman" w:hAnsi="Times New Roman" w:cs="Times New Roman"/>
          <w:sz w:val="28"/>
          <w:szCs w:val="28"/>
        </w:rPr>
        <w:t>развивающих</w:t>
      </w:r>
      <w:proofErr w:type="spellEnd"/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программ: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Спортивно-оздоровительный этап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 (дополнительные </w:t>
      </w:r>
      <w:proofErr w:type="spellStart"/>
      <w:r w:rsidRPr="0072176F">
        <w:rPr>
          <w:rFonts w:ascii="Times New Roman" w:eastAsia="Times New Roman" w:hAnsi="Times New Roman" w:cs="Times New Roman"/>
          <w:sz w:val="28"/>
          <w:szCs w:val="28"/>
        </w:rPr>
        <w:t>общеразвивающие</w:t>
      </w:r>
      <w:proofErr w:type="spellEnd"/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программы с элементами видов спорта):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- удовлетворение индивидуальных потребностей обучающихся в занятиях физической культурой и спортом;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культуры здорового и безопасного образа жизни, укрепление здоровья </w:t>
      </w:r>
      <w:proofErr w:type="gramStart"/>
      <w:r w:rsidRPr="0072176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2176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- формирование навыков адаптации к жизни в обществе, профессиональной ориентации;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- выявление и поддержка </w:t>
      </w:r>
      <w:proofErr w:type="gramStart"/>
      <w:r w:rsidRPr="0072176F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2176F">
        <w:rPr>
          <w:rFonts w:ascii="Times New Roman" w:eastAsia="Times New Roman" w:hAnsi="Times New Roman" w:cs="Times New Roman"/>
          <w:sz w:val="28"/>
          <w:szCs w:val="28"/>
        </w:rPr>
        <w:t>, проявивших выдающиеся способности в области физической культуры и спорта.</w:t>
      </w:r>
    </w:p>
    <w:p w:rsidR="0072176F" w:rsidRPr="0072176F" w:rsidRDefault="0072176F" w:rsidP="0072176F">
      <w:pPr>
        <w:shd w:val="clear" w:color="auto" w:fill="FFFFFF" w:themeFill="background1"/>
        <w:spacing w:line="276" w:lineRule="auto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ОБЩИЙ РЕЖИМ РАБОТЫ МАУ ДО «ДЮСШ «Спринт»»</w:t>
      </w:r>
    </w:p>
    <w:p w:rsidR="0072176F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>Организованное начало тре</w:t>
      </w:r>
      <w:r w:rsidR="0072176F" w:rsidRPr="0072176F">
        <w:rPr>
          <w:rFonts w:ascii="Times New Roman" w:eastAsia="Times New Roman" w:hAnsi="Times New Roman" w:cs="Times New Roman"/>
          <w:sz w:val="28"/>
          <w:szCs w:val="28"/>
        </w:rPr>
        <w:t>нировочного сезона – 1 сентября.</w:t>
      </w:r>
    </w:p>
    <w:p w:rsidR="008618AC" w:rsidRPr="0072176F" w:rsidRDefault="0072176F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8AC" w:rsidRPr="0072176F">
        <w:rPr>
          <w:rFonts w:ascii="Times New Roman" w:eastAsia="Times New Roman" w:hAnsi="Times New Roman" w:cs="Times New Roman"/>
          <w:sz w:val="28"/>
          <w:szCs w:val="28"/>
        </w:rPr>
        <w:t xml:space="preserve">Занятия начинаются не ранее 8.00 часов утра и заканчиваются не позднее 20.00 часов. Для обучающихся в возрасте 16-18 лет допускается окончание занятий в 21.00 (Постановление Главного государственного санитарного врача РФ от 04.07.2014 № 41 «Об утверждении </w:t>
      </w:r>
      <w:proofErr w:type="spellStart"/>
      <w:r w:rsidR="008618AC" w:rsidRPr="0072176F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="008618AC" w:rsidRPr="0072176F">
        <w:rPr>
          <w:rFonts w:ascii="Times New Roman" w:eastAsia="Times New Roman" w:hAnsi="Times New Roman" w:cs="Times New Roman"/>
          <w:sz w:val="28"/>
          <w:szCs w:val="28"/>
        </w:rPr>
        <w:t xml:space="preserve"> 2.4.4.3172-14 «Санитарно-</w:t>
      </w:r>
      <w:r w:rsidR="008618AC" w:rsidRPr="007217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эпидемиологические требования к устройству, содержанию и организации </w:t>
      </w:r>
      <w:proofErr w:type="gramStart"/>
      <w:r w:rsidR="008618AC" w:rsidRPr="0072176F">
        <w:rPr>
          <w:rFonts w:ascii="Times New Roman" w:eastAsia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="008618AC" w:rsidRPr="0072176F">
        <w:rPr>
          <w:rFonts w:ascii="Times New Roman" w:eastAsia="Times New Roman" w:hAnsi="Times New Roman" w:cs="Times New Roman"/>
          <w:sz w:val="28"/>
          <w:szCs w:val="28"/>
        </w:rPr>
        <w:t>»).</w:t>
      </w:r>
    </w:p>
    <w:p w:rsidR="008618AC" w:rsidRPr="0072176F" w:rsidRDefault="008618AC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В выходные дни, </w:t>
      </w:r>
      <w:proofErr w:type="gramStart"/>
      <w:r w:rsidRPr="0072176F">
        <w:rPr>
          <w:rFonts w:ascii="Times New Roman" w:eastAsia="Times New Roman" w:hAnsi="Times New Roman" w:cs="Times New Roman"/>
          <w:sz w:val="28"/>
          <w:szCs w:val="28"/>
        </w:rPr>
        <w:t>кроме</w:t>
      </w:r>
      <w:proofErr w:type="gramEnd"/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(или </w:t>
      </w:r>
      <w:proofErr w:type="gramStart"/>
      <w:r w:rsidRPr="0072176F">
        <w:rPr>
          <w:rFonts w:ascii="Times New Roman" w:eastAsia="Times New Roman" w:hAnsi="Times New Roman" w:cs="Times New Roman"/>
          <w:sz w:val="28"/>
          <w:szCs w:val="28"/>
        </w:rPr>
        <w:t>вместо</w:t>
      </w:r>
      <w:proofErr w:type="gramEnd"/>
      <w:r w:rsidRPr="0072176F">
        <w:rPr>
          <w:rFonts w:ascii="Times New Roman" w:eastAsia="Times New Roman" w:hAnsi="Times New Roman" w:cs="Times New Roman"/>
          <w:sz w:val="28"/>
          <w:szCs w:val="28"/>
        </w:rPr>
        <w:t>) основных занятий по расписанию, проводятся соревнования, организуются выездные соревнования, воспитательно-образовательные мероприятия</w:t>
      </w:r>
      <w:r w:rsidR="008E411E" w:rsidRPr="0072176F">
        <w:rPr>
          <w:rFonts w:ascii="Times New Roman" w:eastAsia="Times New Roman" w:hAnsi="Times New Roman" w:cs="Times New Roman"/>
          <w:sz w:val="28"/>
          <w:szCs w:val="28"/>
        </w:rPr>
        <w:t xml:space="preserve"> согласно календарного плана воспитательной работы Учреждения</w:t>
      </w:r>
      <w:r w:rsidRPr="007217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176F" w:rsidRDefault="0072176F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2176F" w:rsidSect="00814D8F"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8E411E" w:rsidRPr="0072176F" w:rsidRDefault="0072176F" w:rsidP="0072176F">
      <w:pPr>
        <w:shd w:val="clear" w:color="auto" w:fill="FFFFFF" w:themeFill="background1"/>
        <w:spacing w:line="276" w:lineRule="auto"/>
        <w:ind w:left="-709" w:right="-14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Календарно-тематический план воспитательной работы на 202</w:t>
      </w:r>
      <w:r w:rsidR="0089693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A4F29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202</w:t>
      </w:r>
      <w:r w:rsidR="0089693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72176F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p w:rsidR="0072176F" w:rsidRPr="0072176F" w:rsidRDefault="0072176F" w:rsidP="0072176F">
      <w:pPr>
        <w:shd w:val="clear" w:color="auto" w:fill="FFFFFF" w:themeFill="background1"/>
        <w:spacing w:line="276" w:lineRule="auto"/>
        <w:ind w:left="-709"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2"/>
        <w:gridCol w:w="8285"/>
        <w:gridCol w:w="4220"/>
      </w:tblGrid>
      <w:tr w:rsidR="0072176F" w:rsidRPr="0072176F" w:rsidTr="00AC5A52">
        <w:trPr>
          <w:trHeight w:val="478"/>
          <w:jc w:val="center"/>
        </w:trPr>
        <w:tc>
          <w:tcPr>
            <w:tcW w:w="2782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72176F" w:rsidRPr="0072176F" w:rsidTr="00AC5A52">
        <w:trPr>
          <w:trHeight w:val="731"/>
          <w:jc w:val="center"/>
        </w:trPr>
        <w:tc>
          <w:tcPr>
            <w:tcW w:w="2782" w:type="dxa"/>
            <w:vMerge w:val="restart"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Выявление активных, наиболее способных учащихся, выбор старост групп.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72176F" w:rsidRPr="0072176F" w:rsidTr="00AC5A52">
        <w:trPr>
          <w:trHeight w:val="698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Разъяснение норм и правил поведения, требований Устава ДЮСШ.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Администрация ДЮСШ, тренеры-преподаватели</w:t>
            </w:r>
          </w:p>
        </w:tc>
      </w:tr>
      <w:tr w:rsidR="0072176F" w:rsidRPr="0072176F" w:rsidTr="00AC5A52">
        <w:trPr>
          <w:trHeight w:val="552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Знакомство с родителями, условиями быта, интересов семьи. Выяснение социального статуса семей, детей.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72176F" w:rsidRPr="0072176F" w:rsidTr="00AC5A52">
        <w:trPr>
          <w:trHeight w:val="1043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Занятие  по безопасности: </w:t>
            </w:r>
          </w:p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- действия при возникновении пожара и других ЧС (учебная эвакуация)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зам. директора по </w:t>
            </w:r>
            <w:r w:rsidRPr="007217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ФСР</w:t>
            </w: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, тренеры - преподаватели </w:t>
            </w:r>
          </w:p>
        </w:tc>
      </w:tr>
      <w:tr w:rsidR="0072176F" w:rsidRPr="0072176F" w:rsidTr="00AC5A52">
        <w:trPr>
          <w:trHeight w:val="407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Участие в общероссийском проекте «Мини-футбол в школу»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76F" w:rsidRPr="0072176F" w:rsidTr="00AC5A52">
        <w:trPr>
          <w:trHeight w:val="980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профилактических мероприятий: 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«День солидарности в борьбе с терроризмом» (3 сентября)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«Всероссийский день трезвости» (11 сентября)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7217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ФСР</w:t>
            </w: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,  тренеры-преподаватели</w:t>
            </w:r>
          </w:p>
        </w:tc>
      </w:tr>
      <w:tr w:rsidR="0072176F" w:rsidRPr="0072176F" w:rsidTr="00AC5A52">
        <w:trPr>
          <w:trHeight w:val="669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беседы: </w:t>
            </w:r>
          </w:p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- «Осторожно, дорога!»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тренеры-преподаватели, заместитель директора по </w:t>
            </w:r>
            <w:r w:rsidRPr="007217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ФСР</w:t>
            </w:r>
          </w:p>
        </w:tc>
      </w:tr>
      <w:tr w:rsidR="0072176F" w:rsidRPr="0072176F" w:rsidTr="00AC5A52">
        <w:trPr>
          <w:trHeight w:val="550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 в рамках районной  Спартакиады: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«Русская лапта»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76F" w:rsidRPr="0072176F" w:rsidTr="00AC5A52">
        <w:trPr>
          <w:trHeight w:val="550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Акции «Зарядка с Чемпионом», «Я выбираю спорт!»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7217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ФСР</w:t>
            </w: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, тренеры-преподаватели</w:t>
            </w:r>
          </w:p>
        </w:tc>
      </w:tr>
      <w:tr w:rsidR="0072176F" w:rsidRPr="0072176F" w:rsidTr="00AC5A52">
        <w:trPr>
          <w:trHeight w:val="701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родительских собраний. Анкетирование родителей.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Pr="007217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ФСР</w:t>
            </w: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, тренеры-преподаватели</w:t>
            </w:r>
          </w:p>
        </w:tc>
      </w:tr>
      <w:tr w:rsidR="0072176F" w:rsidRPr="0072176F" w:rsidTr="00AC5A52">
        <w:trPr>
          <w:trHeight w:val="980"/>
          <w:jc w:val="center"/>
        </w:trPr>
        <w:tc>
          <w:tcPr>
            <w:tcW w:w="2782" w:type="dxa"/>
            <w:vMerge w:val="restart"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Октябрь - ноябрь</w:t>
            </w: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беседы: </w:t>
            </w:r>
          </w:p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- «Осторожно, тонкий лед!» </w:t>
            </w:r>
          </w:p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- «Осторожно, гололед!» и т.п. 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тренеры-преподаватели, заместитель директора по ФСР</w:t>
            </w:r>
          </w:p>
        </w:tc>
      </w:tr>
      <w:tr w:rsidR="0072176F" w:rsidRPr="0072176F" w:rsidTr="00AC5A52">
        <w:trPr>
          <w:trHeight w:val="1240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профилактических мероприятий: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Областного Дня здоровья (первая суббота октября)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Международного дня отказа от курения (третий четверг ноября) 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тренеры-преподаватели </w:t>
            </w:r>
          </w:p>
        </w:tc>
      </w:tr>
      <w:tr w:rsidR="00F3076D" w:rsidRPr="0072176F" w:rsidTr="00B176F2">
        <w:trPr>
          <w:trHeight w:val="1288"/>
          <w:jc w:val="center"/>
        </w:trPr>
        <w:tc>
          <w:tcPr>
            <w:tcW w:w="2782" w:type="dxa"/>
            <w:vMerge/>
          </w:tcPr>
          <w:p w:rsidR="00F3076D" w:rsidRPr="0072176F" w:rsidRDefault="00F3076D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F3076D" w:rsidRPr="0072176F" w:rsidRDefault="00F3076D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в рамках районной спартакиады:</w:t>
            </w:r>
          </w:p>
          <w:p w:rsidR="00F3076D" w:rsidRPr="0072176F" w:rsidRDefault="00F3076D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«Гиревой спорт»</w:t>
            </w:r>
          </w:p>
          <w:p w:rsidR="00F3076D" w:rsidRPr="0072176F" w:rsidRDefault="00F3076D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«Легкоатлетический кросс»</w:t>
            </w:r>
          </w:p>
        </w:tc>
        <w:tc>
          <w:tcPr>
            <w:tcW w:w="4220" w:type="dxa"/>
          </w:tcPr>
          <w:p w:rsidR="00F3076D" w:rsidRPr="0072176F" w:rsidRDefault="00F3076D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72176F" w:rsidRPr="0072176F" w:rsidTr="00AC5A52">
        <w:trPr>
          <w:trHeight w:val="565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организационных родительских собраний. Анкетирование родителей.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72176F" w:rsidRPr="0072176F" w:rsidTr="00AC5A52">
        <w:trPr>
          <w:trHeight w:val="616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Посещение места учёбы и мест проживания воспитанников «группы риска».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72176F" w:rsidRPr="0072176F" w:rsidTr="00AC5A52">
        <w:trPr>
          <w:trHeight w:val="682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в каникулярное время 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ФСР, тренеры-преподаватели</w:t>
            </w:r>
          </w:p>
        </w:tc>
      </w:tr>
      <w:tr w:rsidR="0072176F" w:rsidRPr="0072176F" w:rsidTr="00AC5A52">
        <w:trPr>
          <w:trHeight w:val="692"/>
          <w:jc w:val="center"/>
        </w:trPr>
        <w:tc>
          <w:tcPr>
            <w:tcW w:w="2782" w:type="dxa"/>
            <w:vMerge w:val="restart"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i/>
                <w:sz w:val="28"/>
                <w:szCs w:val="28"/>
              </w:rPr>
              <w:t>Декабрь - январь</w:t>
            </w: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профилактических мероприятий:</w:t>
            </w:r>
          </w:p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«Всемирный день борьбы со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» (1 декабря)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ФСР, тренеры-преподаватели</w:t>
            </w:r>
          </w:p>
        </w:tc>
      </w:tr>
      <w:tr w:rsidR="0072176F" w:rsidRPr="0072176F" w:rsidTr="00AC5A52">
        <w:trPr>
          <w:trHeight w:val="689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Участие в областном заочном конкурсе «На лучшую спортивную школу»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ФСР, тренеры-преподаватели</w:t>
            </w:r>
          </w:p>
        </w:tc>
      </w:tr>
      <w:tr w:rsidR="0072176F" w:rsidRPr="0072176F" w:rsidTr="00AC5A52">
        <w:trPr>
          <w:trHeight w:val="854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 в рамках районной спартакиады: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«Лыжные гонки» (Лыжня России)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76F" w:rsidRPr="0072176F" w:rsidTr="00AC5A52">
        <w:trPr>
          <w:trHeight w:val="701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Проведение новогодних спортивно-массовых мероприятий по видам спорта совместно с родителями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72176F" w:rsidRPr="0072176F" w:rsidTr="00AC5A52">
        <w:trPr>
          <w:trHeight w:val="697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профилактических мероприятий в каникулярное время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ФСР, тренеры-преподаватели</w:t>
            </w:r>
          </w:p>
        </w:tc>
      </w:tr>
      <w:tr w:rsidR="0072176F" w:rsidRPr="0072176F" w:rsidTr="00AC5A52">
        <w:trPr>
          <w:trHeight w:val="628"/>
          <w:jc w:val="center"/>
        </w:trPr>
        <w:tc>
          <w:tcPr>
            <w:tcW w:w="2782" w:type="dxa"/>
            <w:vMerge w:val="restart"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i/>
                <w:sz w:val="28"/>
                <w:szCs w:val="28"/>
              </w:rPr>
              <w:t>Февраль - март</w:t>
            </w: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в рамках районной Спартакиады: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«Лыжные гонки» </w:t>
            </w:r>
            <w:proofErr w:type="gram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на приз газеты «Пионерская правда»)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«Лыжные гонки» (Закрытие лыжного сезона)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76F" w:rsidRPr="0072176F" w:rsidTr="00AC5A52">
        <w:trPr>
          <w:trHeight w:val="678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в каникулярное время 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ФСР, тренеры - преподаватели </w:t>
            </w:r>
          </w:p>
        </w:tc>
      </w:tr>
      <w:tr w:rsidR="0072176F" w:rsidRPr="0072176F" w:rsidTr="00AC5A52">
        <w:trPr>
          <w:trHeight w:val="589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Зимний фестиваль Всероссийского физкультурно-спортивного комплекса «Готов к труду и обороне» (ГТО)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Инструкторы по спорту, методист, тренеры-преподаватели</w:t>
            </w:r>
          </w:p>
        </w:tc>
      </w:tr>
      <w:tr w:rsidR="0072176F" w:rsidRPr="0072176F" w:rsidTr="00AC5A52">
        <w:trPr>
          <w:trHeight w:val="433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по плаванию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76F" w:rsidRPr="0072176F" w:rsidTr="00AC5A52">
        <w:trPr>
          <w:trHeight w:val="694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профилактических мероприятий: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«Международный день безопасного интернета»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тренеры - преподаватели </w:t>
            </w:r>
          </w:p>
        </w:tc>
      </w:tr>
      <w:tr w:rsidR="0072176F" w:rsidRPr="0072176F" w:rsidTr="00AC5A52">
        <w:trPr>
          <w:trHeight w:val="973"/>
          <w:jc w:val="center"/>
        </w:trPr>
        <w:tc>
          <w:tcPr>
            <w:tcW w:w="2782" w:type="dxa"/>
            <w:vMerge w:val="restart"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в рамках районной Спартакиады: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«Настольному теннису»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«Мини-футбол»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 – преподаватели, инструкторы по спорту</w:t>
            </w:r>
          </w:p>
        </w:tc>
      </w:tr>
      <w:tr w:rsidR="0072176F" w:rsidRPr="0072176F" w:rsidTr="00AC5A52">
        <w:trPr>
          <w:trHeight w:val="676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профилактических мероприятий: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«Всемирный день здоровья» (7апреля)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 – преподаватели</w:t>
            </w:r>
          </w:p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76F" w:rsidRPr="0072176F" w:rsidTr="00AC5A52">
        <w:trPr>
          <w:trHeight w:val="421"/>
          <w:jc w:val="center"/>
        </w:trPr>
        <w:tc>
          <w:tcPr>
            <w:tcW w:w="2782" w:type="dxa"/>
            <w:vMerge w:val="restart"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по плаванию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72176F" w:rsidRPr="0072176F" w:rsidTr="00AC5A52">
        <w:trPr>
          <w:trHeight w:val="399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по лёгкой атлетике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72176F" w:rsidRPr="0072176F" w:rsidTr="00AC5A52">
        <w:trPr>
          <w:trHeight w:val="419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по городошному спорту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тренеры-преподаватели, инструкторы по спорту</w:t>
            </w:r>
          </w:p>
        </w:tc>
      </w:tr>
      <w:tr w:rsidR="0072176F" w:rsidRPr="0072176F" w:rsidTr="00AC5A52">
        <w:trPr>
          <w:trHeight w:val="606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«Президентские состязания»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72176F" w:rsidRPr="0072176F" w:rsidTr="00AC5A52">
        <w:trPr>
          <w:trHeight w:val="606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Дню Победы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ФСР, тренеры-преподаватели </w:t>
            </w:r>
          </w:p>
        </w:tc>
      </w:tr>
      <w:tr w:rsidR="0072176F" w:rsidRPr="0072176F" w:rsidTr="00AC5A52">
        <w:trPr>
          <w:trHeight w:val="606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профилактических мероприятий: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«День борьбы с пьянством» (17 мая)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«Международный день без табака» (31 мая)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 – преподаватели</w:t>
            </w:r>
          </w:p>
        </w:tc>
      </w:tr>
      <w:tr w:rsidR="0072176F" w:rsidRPr="0072176F" w:rsidTr="00AC5A52">
        <w:trPr>
          <w:trHeight w:val="606"/>
          <w:jc w:val="center"/>
        </w:trPr>
        <w:tc>
          <w:tcPr>
            <w:tcW w:w="2782" w:type="dxa"/>
            <w:vMerge w:val="restart"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i/>
                <w:sz w:val="28"/>
                <w:szCs w:val="28"/>
              </w:rPr>
              <w:t>Июнь</w:t>
            </w: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посвященные «Дню защиты детей»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заместитель по ФСР, тренеры-преподаватели</w:t>
            </w:r>
          </w:p>
        </w:tc>
      </w:tr>
      <w:tr w:rsidR="0072176F" w:rsidRPr="0072176F" w:rsidTr="00AC5A52">
        <w:trPr>
          <w:trHeight w:val="728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Весёлые старты между детьми детских садов (сборные команды)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тренеры- преподаватели</w:t>
            </w:r>
          </w:p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инструкторы по спорту, </w:t>
            </w:r>
          </w:p>
        </w:tc>
      </w:tr>
      <w:tr w:rsidR="0072176F" w:rsidRPr="0072176F" w:rsidTr="00AC5A52">
        <w:trPr>
          <w:trHeight w:val="983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Летний фестиваль «ГТО»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инструкторы по спорту, инструктор-методист, тренеры- преподаватели</w:t>
            </w:r>
          </w:p>
        </w:tc>
      </w:tr>
      <w:tr w:rsidR="0072176F" w:rsidRPr="0072176F" w:rsidTr="00AC5A52">
        <w:trPr>
          <w:trHeight w:val="983"/>
          <w:jc w:val="center"/>
        </w:trPr>
        <w:tc>
          <w:tcPr>
            <w:tcW w:w="2782" w:type="dxa"/>
            <w:vMerge/>
          </w:tcPr>
          <w:p w:rsidR="0072176F" w:rsidRPr="0072176F" w:rsidRDefault="0072176F" w:rsidP="00AC5A5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285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Организация профилактических мероприятий:</w:t>
            </w:r>
          </w:p>
          <w:p w:rsidR="0072176F" w:rsidRPr="0072176F" w:rsidRDefault="0072176F" w:rsidP="00AC5A52">
            <w:pPr>
              <w:pStyle w:val="ac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«Международный день борьбы с наркоманией и незаконным оборотом наркотиков» (26 июня)</w:t>
            </w:r>
          </w:p>
        </w:tc>
        <w:tc>
          <w:tcPr>
            <w:tcW w:w="4220" w:type="dxa"/>
          </w:tcPr>
          <w:p w:rsidR="0072176F" w:rsidRPr="0072176F" w:rsidRDefault="0072176F" w:rsidP="00AC5A52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тренеры – преподаватели</w:t>
            </w:r>
          </w:p>
        </w:tc>
      </w:tr>
    </w:tbl>
    <w:p w:rsidR="001E3CF7" w:rsidRPr="0072176F" w:rsidRDefault="001E3CF7" w:rsidP="0072176F">
      <w:pPr>
        <w:pStyle w:val="ConsPlusNonformat"/>
        <w:widowControl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0250C" w:rsidRPr="0072176F" w:rsidRDefault="00E0250C" w:rsidP="0072176F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72176F">
        <w:rPr>
          <w:b/>
          <w:bCs/>
          <w:sz w:val="28"/>
          <w:szCs w:val="28"/>
        </w:rPr>
        <w:t>Агитация и пропаганда</w:t>
      </w:r>
    </w:p>
    <w:tbl>
      <w:tblPr>
        <w:tblW w:w="15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7"/>
        <w:gridCol w:w="4404"/>
        <w:gridCol w:w="5146"/>
      </w:tblGrid>
      <w:tr w:rsidR="00E0250C" w:rsidRPr="0072176F" w:rsidTr="00E0250C">
        <w:trPr>
          <w:trHeight w:val="815"/>
          <w:jc w:val="center"/>
        </w:trPr>
        <w:tc>
          <w:tcPr>
            <w:tcW w:w="5657" w:type="dxa"/>
          </w:tcPr>
          <w:p w:rsidR="00E0250C" w:rsidRPr="0072176F" w:rsidRDefault="00E0250C" w:rsidP="0072176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 xml:space="preserve">Использование рекламы для привлечения обучающихся общеобразовательных школ района  к систематическим занятиям спортом </w:t>
            </w:r>
          </w:p>
        </w:tc>
        <w:tc>
          <w:tcPr>
            <w:tcW w:w="4404" w:type="dxa"/>
          </w:tcPr>
          <w:p w:rsidR="00E0250C" w:rsidRPr="0072176F" w:rsidRDefault="00E0250C" w:rsidP="0072176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>август-сентябрь,</w:t>
            </w:r>
          </w:p>
          <w:p w:rsidR="00E0250C" w:rsidRPr="0072176F" w:rsidRDefault="00E0250C" w:rsidP="0072176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>март-апрель</w:t>
            </w:r>
          </w:p>
        </w:tc>
        <w:tc>
          <w:tcPr>
            <w:tcW w:w="5146" w:type="dxa"/>
          </w:tcPr>
          <w:p w:rsidR="00E0250C" w:rsidRPr="0072176F" w:rsidRDefault="00E0250C" w:rsidP="0072176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>тренеры - преподаватели, заместитель директора по ФСР</w:t>
            </w:r>
          </w:p>
        </w:tc>
      </w:tr>
      <w:tr w:rsidR="00E0250C" w:rsidRPr="0072176F" w:rsidTr="00E0250C">
        <w:trPr>
          <w:trHeight w:val="815"/>
          <w:jc w:val="center"/>
        </w:trPr>
        <w:tc>
          <w:tcPr>
            <w:tcW w:w="5657" w:type="dxa"/>
          </w:tcPr>
          <w:p w:rsidR="00E0250C" w:rsidRPr="0072176F" w:rsidRDefault="00E0250C" w:rsidP="0072176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lastRenderedPageBreak/>
              <w:t xml:space="preserve">Посещение общеобразовательных школ с целью привлечения обучающихся к систематическим занятиям спортом </w:t>
            </w:r>
          </w:p>
        </w:tc>
        <w:tc>
          <w:tcPr>
            <w:tcW w:w="4404" w:type="dxa"/>
          </w:tcPr>
          <w:p w:rsidR="00E0250C" w:rsidRPr="0072176F" w:rsidRDefault="00E0250C" w:rsidP="0072176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E0250C" w:rsidRPr="0072176F" w:rsidRDefault="00E0250C" w:rsidP="0072176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>сентябрь,</w:t>
            </w:r>
          </w:p>
          <w:p w:rsidR="00E0250C" w:rsidRPr="0072176F" w:rsidRDefault="00E0250C" w:rsidP="0072176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>март-апрель</w:t>
            </w:r>
          </w:p>
        </w:tc>
        <w:tc>
          <w:tcPr>
            <w:tcW w:w="5146" w:type="dxa"/>
          </w:tcPr>
          <w:p w:rsidR="00E0250C" w:rsidRPr="0072176F" w:rsidRDefault="00E0250C" w:rsidP="0072176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 xml:space="preserve">тренеры - преподаватели </w:t>
            </w:r>
          </w:p>
        </w:tc>
      </w:tr>
      <w:tr w:rsidR="00E0250C" w:rsidRPr="0072176F" w:rsidTr="00E0250C">
        <w:trPr>
          <w:trHeight w:val="290"/>
          <w:jc w:val="center"/>
        </w:trPr>
        <w:tc>
          <w:tcPr>
            <w:tcW w:w="5657" w:type="dxa"/>
          </w:tcPr>
          <w:p w:rsidR="00E0250C" w:rsidRPr="0072176F" w:rsidRDefault="00E0250C" w:rsidP="0072176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 xml:space="preserve">Проведение открытых дверей по видам спорта для обучающихся общеобразовательных школ </w:t>
            </w:r>
          </w:p>
        </w:tc>
        <w:tc>
          <w:tcPr>
            <w:tcW w:w="4404" w:type="dxa"/>
          </w:tcPr>
          <w:p w:rsidR="00E0250C" w:rsidRPr="0072176F" w:rsidRDefault="00E0250C" w:rsidP="0072176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146" w:type="dxa"/>
          </w:tcPr>
          <w:p w:rsidR="00E0250C" w:rsidRPr="0072176F" w:rsidRDefault="00E0250C" w:rsidP="0072176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>Директор, заместитель директора по ФСР,</w:t>
            </w:r>
          </w:p>
          <w:p w:rsidR="00E0250C" w:rsidRPr="0072176F" w:rsidRDefault="00E0250C" w:rsidP="0072176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 xml:space="preserve">методист, </w:t>
            </w:r>
          </w:p>
          <w:p w:rsidR="00E0250C" w:rsidRPr="0072176F" w:rsidRDefault="00E0250C" w:rsidP="0072176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 xml:space="preserve">тренеры - преподаватели </w:t>
            </w:r>
          </w:p>
        </w:tc>
      </w:tr>
      <w:tr w:rsidR="00E0250C" w:rsidRPr="0072176F" w:rsidTr="00E0250C">
        <w:trPr>
          <w:trHeight w:val="231"/>
          <w:jc w:val="center"/>
        </w:trPr>
        <w:tc>
          <w:tcPr>
            <w:tcW w:w="5657" w:type="dxa"/>
          </w:tcPr>
          <w:p w:rsidR="00E0250C" w:rsidRPr="0072176F" w:rsidRDefault="00E0250C" w:rsidP="0072176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 xml:space="preserve">Обновление и ведение сайта ДЮСШ </w:t>
            </w:r>
          </w:p>
        </w:tc>
        <w:tc>
          <w:tcPr>
            <w:tcW w:w="4404" w:type="dxa"/>
          </w:tcPr>
          <w:p w:rsidR="00E0250C" w:rsidRPr="0072176F" w:rsidRDefault="00E0250C" w:rsidP="0072176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146" w:type="dxa"/>
          </w:tcPr>
          <w:p w:rsidR="00E0250C" w:rsidRPr="0072176F" w:rsidRDefault="00E0250C" w:rsidP="0072176F">
            <w:pPr>
              <w:pStyle w:val="Default"/>
              <w:spacing w:line="276" w:lineRule="auto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2176F">
              <w:rPr>
                <w:color w:val="000000" w:themeColor="text1"/>
                <w:sz w:val="28"/>
                <w:szCs w:val="28"/>
              </w:rPr>
              <w:t>ответственный</w:t>
            </w:r>
            <w:proofErr w:type="gramEnd"/>
            <w:r w:rsidRPr="0072176F">
              <w:rPr>
                <w:color w:val="000000" w:themeColor="text1"/>
                <w:sz w:val="28"/>
                <w:szCs w:val="28"/>
              </w:rPr>
              <w:t xml:space="preserve"> за наполнение и обновление сайта </w:t>
            </w:r>
          </w:p>
        </w:tc>
      </w:tr>
      <w:tr w:rsidR="00E0250C" w:rsidRPr="0072176F" w:rsidTr="00E0250C">
        <w:trPr>
          <w:trHeight w:val="523"/>
          <w:jc w:val="center"/>
        </w:trPr>
        <w:tc>
          <w:tcPr>
            <w:tcW w:w="5657" w:type="dxa"/>
          </w:tcPr>
          <w:p w:rsidR="00E0250C" w:rsidRPr="0072176F" w:rsidRDefault="00E0250C" w:rsidP="0072176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 xml:space="preserve">Освещение в местных СМИ итоги выступлений на соревнованиях </w:t>
            </w:r>
          </w:p>
        </w:tc>
        <w:tc>
          <w:tcPr>
            <w:tcW w:w="4404" w:type="dxa"/>
          </w:tcPr>
          <w:p w:rsidR="00E0250C" w:rsidRPr="0072176F" w:rsidRDefault="00E0250C" w:rsidP="0072176F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146" w:type="dxa"/>
          </w:tcPr>
          <w:p w:rsidR="00E0250C" w:rsidRPr="0072176F" w:rsidRDefault="00E0250C" w:rsidP="0072176F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2176F">
              <w:rPr>
                <w:sz w:val="28"/>
                <w:szCs w:val="28"/>
              </w:rPr>
              <w:t>зам. директора по ФСР, методист, тренеры-преподаватели.</w:t>
            </w:r>
          </w:p>
        </w:tc>
      </w:tr>
    </w:tbl>
    <w:p w:rsidR="00E0250C" w:rsidRPr="0072176F" w:rsidRDefault="00E0250C" w:rsidP="0072176F">
      <w:pPr>
        <w:pStyle w:val="ConsPlusNonformat"/>
        <w:widowControl/>
        <w:spacing w:line="276" w:lineRule="auto"/>
        <w:rPr>
          <w:rFonts w:ascii="Times New Roman" w:hAnsi="Times New Roman" w:cs="Times New Roman"/>
          <w:b/>
          <w:sz w:val="28"/>
          <w:szCs w:val="28"/>
        </w:rPr>
        <w:sectPr w:rsidR="00E0250C" w:rsidRPr="0072176F" w:rsidSect="0072176F">
          <w:pgSz w:w="16838" w:h="11906" w:orient="landscape"/>
          <w:pgMar w:top="851" w:right="851" w:bottom="1701" w:left="567" w:header="709" w:footer="709" w:gutter="0"/>
          <w:cols w:space="708"/>
          <w:docGrid w:linePitch="360"/>
        </w:sectPr>
      </w:pPr>
    </w:p>
    <w:p w:rsidR="00E0250C" w:rsidRPr="0072176F" w:rsidRDefault="00E0250C" w:rsidP="000F4187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76F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общеобразовательные программы</w:t>
      </w:r>
    </w:p>
    <w:p w:rsidR="00E0250C" w:rsidRPr="0072176F" w:rsidRDefault="00E0250C" w:rsidP="0072176F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8" w:type="dxa"/>
        <w:tblInd w:w="-10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39"/>
        <w:gridCol w:w="10319"/>
      </w:tblGrid>
      <w:tr w:rsidR="00FC382A" w:rsidRPr="0072176F" w:rsidTr="00FC382A">
        <w:trPr>
          <w:cantSplit/>
          <w:trHeight w:val="372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72176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7217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2176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217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3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образовательной программы</w:t>
            </w:r>
          </w:p>
        </w:tc>
      </w:tr>
      <w:tr w:rsidR="00FC382A" w:rsidRPr="0072176F" w:rsidTr="00FC382A">
        <w:trPr>
          <w:cantSplit/>
          <w:trHeight w:val="1445"/>
        </w:trPr>
        <w:tc>
          <w:tcPr>
            <w:tcW w:w="7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382A" w:rsidRPr="0072176F" w:rsidTr="00FC382A">
        <w:trPr>
          <w:cantSplit/>
          <w:trHeight w:val="247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382A" w:rsidRPr="0072176F" w:rsidRDefault="00FC382A" w:rsidP="007A4F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настольному теннису</w:t>
            </w:r>
          </w:p>
        </w:tc>
      </w:tr>
      <w:tr w:rsidR="00FC382A" w:rsidRPr="0072176F" w:rsidTr="00FC382A">
        <w:trPr>
          <w:cantSplit/>
          <w:trHeight w:val="308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382A" w:rsidRPr="0072176F" w:rsidRDefault="00FC382A" w:rsidP="007217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по футболу</w:t>
            </w:r>
          </w:p>
        </w:tc>
      </w:tr>
      <w:tr w:rsidR="00FC382A" w:rsidRPr="0072176F" w:rsidTr="00FC382A">
        <w:trPr>
          <w:cantSplit/>
          <w:trHeight w:val="278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382A" w:rsidRPr="0072176F" w:rsidRDefault="00FC382A" w:rsidP="007217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по русской лапте (с. </w:t>
            </w:r>
            <w:proofErr w:type="gram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Озерное</w:t>
            </w:r>
            <w:proofErr w:type="gram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C382A" w:rsidRPr="0072176F" w:rsidTr="00FC382A">
        <w:trPr>
          <w:cantSplit/>
          <w:trHeight w:val="278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382A" w:rsidRPr="0072176F" w:rsidRDefault="00FC382A" w:rsidP="007217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по хоккею</w:t>
            </w:r>
          </w:p>
        </w:tc>
      </w:tr>
      <w:tr w:rsidR="00FC382A" w:rsidRPr="0072176F" w:rsidTr="00FC382A">
        <w:trPr>
          <w:cantSplit/>
          <w:trHeight w:val="278"/>
        </w:trPr>
        <w:tc>
          <w:tcPr>
            <w:tcW w:w="7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382A" w:rsidRPr="0072176F" w:rsidRDefault="00FC382A" w:rsidP="007217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по гиревому спорту</w:t>
            </w:r>
          </w:p>
        </w:tc>
      </w:tr>
      <w:tr w:rsidR="00FC382A" w:rsidRPr="0072176F" w:rsidTr="00FC382A">
        <w:trPr>
          <w:cantSplit/>
          <w:trHeight w:val="32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382A" w:rsidRPr="0072176F" w:rsidRDefault="00FC382A" w:rsidP="007217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по легкой атлетике</w:t>
            </w:r>
          </w:p>
        </w:tc>
      </w:tr>
      <w:tr w:rsidR="00FC382A" w:rsidRPr="0072176F" w:rsidTr="00FC382A">
        <w:trPr>
          <w:cantSplit/>
          <w:trHeight w:val="32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382A" w:rsidRPr="0072176F" w:rsidRDefault="00FC382A" w:rsidP="007217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по лыжным гонкам</w:t>
            </w:r>
          </w:p>
        </w:tc>
      </w:tr>
      <w:tr w:rsidR="00FC382A" w:rsidRPr="0072176F" w:rsidTr="00FC382A">
        <w:trPr>
          <w:cantSplit/>
          <w:trHeight w:val="32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382A" w:rsidRPr="0072176F" w:rsidRDefault="00FC382A" w:rsidP="007217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по хоккею (с. Каргалы)</w:t>
            </w:r>
          </w:p>
        </w:tc>
      </w:tr>
      <w:tr w:rsidR="00FC382A" w:rsidRPr="0072176F" w:rsidTr="00FC382A">
        <w:trPr>
          <w:cantSplit/>
          <w:trHeight w:val="32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382A" w:rsidRPr="0072176F" w:rsidRDefault="00FC382A" w:rsidP="007217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по русской лапте (с. Викулово)</w:t>
            </w:r>
          </w:p>
        </w:tc>
      </w:tr>
      <w:tr w:rsidR="00FC382A" w:rsidRPr="0072176F" w:rsidTr="00FC382A">
        <w:trPr>
          <w:cantSplit/>
          <w:trHeight w:val="29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382A" w:rsidRPr="0072176F" w:rsidRDefault="00FC382A" w:rsidP="007217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по плаванию</w:t>
            </w:r>
          </w:p>
        </w:tc>
      </w:tr>
      <w:tr w:rsidR="00FC382A" w:rsidRPr="0072176F" w:rsidTr="00FC382A">
        <w:trPr>
          <w:cantSplit/>
          <w:trHeight w:val="29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382A" w:rsidRPr="0072176F" w:rsidRDefault="00FC382A" w:rsidP="007217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по волейболу</w:t>
            </w:r>
          </w:p>
        </w:tc>
      </w:tr>
      <w:tr w:rsidR="00FC382A" w:rsidRPr="0072176F" w:rsidTr="00896935">
        <w:trPr>
          <w:cantSplit/>
          <w:trHeight w:val="29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C382A" w:rsidRPr="0072176F" w:rsidRDefault="00FC382A" w:rsidP="0072176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382A" w:rsidRPr="0072176F" w:rsidRDefault="00FC382A" w:rsidP="007217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по волейболу</w:t>
            </w:r>
          </w:p>
        </w:tc>
      </w:tr>
      <w:tr w:rsidR="00896935" w:rsidRPr="0072176F" w:rsidTr="00896935">
        <w:trPr>
          <w:cantSplit/>
          <w:trHeight w:val="29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6935" w:rsidRPr="0072176F" w:rsidRDefault="00896935" w:rsidP="0072176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6935" w:rsidRPr="0072176F" w:rsidRDefault="00896935" w:rsidP="008969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«Общая физическая подготовка –</w:t>
            </w:r>
            <w:r w:rsidR="00F30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атлетика»</w:t>
            </w:r>
          </w:p>
        </w:tc>
      </w:tr>
      <w:tr w:rsidR="00896935" w:rsidRPr="0072176F" w:rsidTr="00FC382A">
        <w:trPr>
          <w:cantSplit/>
          <w:trHeight w:val="293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96935" w:rsidRDefault="00896935" w:rsidP="0072176F">
            <w:pPr>
              <w:pStyle w:val="ac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96935" w:rsidRPr="0072176F" w:rsidRDefault="00F3076D" w:rsidP="00F307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72176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области физической культуры и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«Большой футбол для самых маленьких»</w:t>
            </w:r>
          </w:p>
        </w:tc>
      </w:tr>
    </w:tbl>
    <w:p w:rsidR="00E0250C" w:rsidRPr="0072176F" w:rsidRDefault="00E0250C" w:rsidP="0072176F">
      <w:p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C382A" w:rsidRDefault="00FC382A" w:rsidP="0072176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82A" w:rsidRDefault="00FC382A" w:rsidP="0072176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82A" w:rsidRDefault="00FC382A" w:rsidP="0072176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82A" w:rsidRDefault="00FC382A" w:rsidP="0072176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82A" w:rsidRDefault="00FC382A" w:rsidP="00F3076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3076D" w:rsidRPr="00C82B1C" w:rsidRDefault="00F3076D" w:rsidP="00F3076D">
      <w:pPr>
        <w:jc w:val="center"/>
        <w:rPr>
          <w:rFonts w:ascii="Times New Roman" w:hAnsi="Times New Roman" w:cs="Times New Roman"/>
          <w:b/>
        </w:rPr>
      </w:pPr>
      <w:r w:rsidRPr="00C82B1C">
        <w:rPr>
          <w:rFonts w:ascii="Times New Roman" w:hAnsi="Times New Roman" w:cs="Times New Roman"/>
          <w:b/>
        </w:rPr>
        <w:lastRenderedPageBreak/>
        <w:t>Распределение учебной нагрузки среди тренеров – преподавателей</w:t>
      </w:r>
    </w:p>
    <w:p w:rsidR="00F3076D" w:rsidRDefault="00F3076D" w:rsidP="00F3076D">
      <w:pPr>
        <w:jc w:val="center"/>
        <w:rPr>
          <w:rFonts w:ascii="Times New Roman" w:hAnsi="Times New Roman" w:cs="Times New Roman"/>
          <w:b/>
        </w:rPr>
      </w:pPr>
      <w:r w:rsidRPr="00C82B1C">
        <w:rPr>
          <w:rFonts w:ascii="Times New Roman" w:hAnsi="Times New Roman" w:cs="Times New Roman"/>
          <w:b/>
        </w:rPr>
        <w:t xml:space="preserve">муниципального  автономного  учреждения дополнительного образования  </w:t>
      </w:r>
    </w:p>
    <w:p w:rsidR="00F3076D" w:rsidRPr="00C82B1C" w:rsidRDefault="00F3076D" w:rsidP="00F3076D">
      <w:pPr>
        <w:jc w:val="center"/>
        <w:rPr>
          <w:rFonts w:ascii="Times New Roman" w:hAnsi="Times New Roman" w:cs="Times New Roman"/>
          <w:b/>
        </w:rPr>
      </w:pPr>
      <w:r w:rsidRPr="00C82B1C">
        <w:rPr>
          <w:rFonts w:ascii="Times New Roman" w:hAnsi="Times New Roman" w:cs="Times New Roman"/>
          <w:b/>
        </w:rPr>
        <w:t>«Детско-юношеская спортивная школа «Спринт»»»</w:t>
      </w:r>
    </w:p>
    <w:p w:rsidR="00F3076D" w:rsidRPr="00C82B1C" w:rsidRDefault="00F3076D" w:rsidP="00F3076D">
      <w:pPr>
        <w:jc w:val="center"/>
        <w:rPr>
          <w:rFonts w:ascii="Times New Roman" w:hAnsi="Times New Roman" w:cs="Times New Roman"/>
          <w:b/>
        </w:rPr>
      </w:pPr>
      <w:r w:rsidRPr="00C82B1C">
        <w:rPr>
          <w:rFonts w:ascii="Times New Roman" w:hAnsi="Times New Roman" w:cs="Times New Roman"/>
          <w:b/>
        </w:rPr>
        <w:t xml:space="preserve"> на 202</w:t>
      </w:r>
      <w:r>
        <w:rPr>
          <w:rFonts w:ascii="Times New Roman" w:hAnsi="Times New Roman" w:cs="Times New Roman"/>
          <w:b/>
        </w:rPr>
        <w:t>5 – 2026 учебный год</w:t>
      </w:r>
    </w:p>
    <w:tbl>
      <w:tblPr>
        <w:tblStyle w:val="aa"/>
        <w:tblW w:w="10682" w:type="dxa"/>
        <w:tblInd w:w="-636" w:type="dxa"/>
        <w:tblLayout w:type="fixed"/>
        <w:tblLook w:val="04A0"/>
      </w:tblPr>
      <w:tblGrid>
        <w:gridCol w:w="1336"/>
        <w:gridCol w:w="2883"/>
        <w:gridCol w:w="851"/>
        <w:gridCol w:w="1701"/>
        <w:gridCol w:w="992"/>
        <w:gridCol w:w="1134"/>
        <w:gridCol w:w="850"/>
        <w:gridCol w:w="935"/>
      </w:tblGrid>
      <w:tr w:rsidR="00F3076D" w:rsidRPr="00C82B1C" w:rsidTr="00F3076D">
        <w:tc>
          <w:tcPr>
            <w:tcW w:w="1336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Вид спорта</w:t>
            </w:r>
          </w:p>
        </w:tc>
        <w:tc>
          <w:tcPr>
            <w:tcW w:w="2883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851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Ставки</w:t>
            </w: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Этапы подготовки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3076D" w:rsidRPr="0090125C" w:rsidRDefault="00F3076D" w:rsidP="001B6AA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90125C">
              <w:rPr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  <w:gridSpan w:val="2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Количество учебно-тренировочных часов</w:t>
            </w:r>
          </w:p>
        </w:tc>
        <w:tc>
          <w:tcPr>
            <w:tcW w:w="935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Всего по виду спорта</w:t>
            </w:r>
          </w:p>
        </w:tc>
      </w:tr>
      <w:tr w:rsidR="00F3076D" w:rsidRPr="00C82B1C" w:rsidTr="00F3076D">
        <w:tc>
          <w:tcPr>
            <w:tcW w:w="10682" w:type="dxa"/>
            <w:gridSpan w:val="8"/>
            <w:shd w:val="clear" w:color="auto" w:fill="D9D9D9" w:themeFill="background1" w:themeFillShade="D9"/>
            <w:vAlign w:val="center"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задание</w:t>
            </w:r>
          </w:p>
        </w:tc>
      </w:tr>
      <w:tr w:rsidR="00F3076D" w:rsidRPr="00C82B1C" w:rsidTr="00F3076D">
        <w:tc>
          <w:tcPr>
            <w:tcW w:w="1336" w:type="dxa"/>
            <w:vMerge w:val="restart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Волейбол</w:t>
            </w:r>
          </w:p>
        </w:tc>
        <w:tc>
          <w:tcPr>
            <w:tcW w:w="2883" w:type="dxa"/>
            <w:vMerge w:val="restart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Григорьева М.С.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(С/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</w:rPr>
              <w:t xml:space="preserve"> СДК)</w:t>
            </w:r>
          </w:p>
        </w:tc>
        <w:tc>
          <w:tcPr>
            <w:tcW w:w="851" w:type="dxa"/>
            <w:vMerge w:val="restart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935" w:type="dxa"/>
            <w:vMerge w:val="restart"/>
          </w:tcPr>
          <w:p w:rsidR="00F3076D" w:rsidRPr="007A4F29" w:rsidRDefault="00F3076D" w:rsidP="001B6A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648</w:t>
            </w:r>
          </w:p>
        </w:tc>
      </w:tr>
      <w:tr w:rsidR="00F3076D" w:rsidRPr="00C82B1C" w:rsidTr="00F3076D"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6</w:t>
            </w:r>
          </w:p>
        </w:tc>
        <w:tc>
          <w:tcPr>
            <w:tcW w:w="850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СОГ-3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8</w:t>
            </w:r>
          </w:p>
        </w:tc>
        <w:tc>
          <w:tcPr>
            <w:tcW w:w="850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288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c>
          <w:tcPr>
            <w:tcW w:w="1336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vMerge w:val="restart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Булатов В.Н.</w:t>
            </w:r>
          </w:p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 xml:space="preserve">18 часов </w:t>
            </w:r>
            <w:r w:rsidRPr="007A4F29">
              <w:rPr>
                <w:rFonts w:eastAsia="Times New Roman"/>
                <w:i/>
                <w:szCs w:val="24"/>
              </w:rPr>
              <w:t>(С/</w:t>
            </w:r>
            <w:proofErr w:type="gramStart"/>
            <w:r w:rsidRPr="007A4F29">
              <w:rPr>
                <w:rFonts w:eastAsia="Times New Roman"/>
                <w:i/>
                <w:szCs w:val="24"/>
              </w:rPr>
              <w:t>З</w:t>
            </w:r>
            <w:proofErr w:type="gramEnd"/>
            <w:r w:rsidRPr="007A4F29">
              <w:rPr>
                <w:rFonts w:eastAsia="Times New Roman"/>
                <w:i/>
                <w:szCs w:val="24"/>
              </w:rPr>
              <w:t xml:space="preserve"> ДК+ВСШ№2+Чуртан)</w:t>
            </w:r>
          </w:p>
        </w:tc>
        <w:tc>
          <w:tcPr>
            <w:tcW w:w="851" w:type="dxa"/>
            <w:vMerge w:val="restart"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  <w:vertAlign w:val="subscript"/>
              </w:rPr>
            </w:pPr>
            <w:r w:rsidRPr="007A4F29">
              <w:rPr>
                <w:rFonts w:eastAsia="Times New Roman"/>
                <w:szCs w:val="24"/>
              </w:rPr>
              <w:t>СОГ (СДК)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6</w:t>
            </w:r>
          </w:p>
        </w:tc>
        <w:tc>
          <w:tcPr>
            <w:tcW w:w="850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216</w:t>
            </w:r>
          </w:p>
        </w:tc>
        <w:tc>
          <w:tcPr>
            <w:tcW w:w="935" w:type="dxa"/>
            <w:vMerge w:val="restart"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648</w:t>
            </w:r>
          </w:p>
        </w:tc>
      </w:tr>
      <w:tr w:rsidR="00F3076D" w:rsidRPr="00C82B1C" w:rsidTr="00F3076D">
        <w:tc>
          <w:tcPr>
            <w:tcW w:w="1336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  <w:vertAlign w:val="subscript"/>
              </w:rPr>
            </w:pPr>
            <w:r w:rsidRPr="007A4F29">
              <w:rPr>
                <w:rFonts w:eastAsia="Times New Roman"/>
                <w:szCs w:val="24"/>
              </w:rPr>
              <w:t>СОГ (ВСШ№2)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6</w:t>
            </w:r>
          </w:p>
        </w:tc>
        <w:tc>
          <w:tcPr>
            <w:tcW w:w="850" w:type="dxa"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c>
          <w:tcPr>
            <w:tcW w:w="1336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3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  <w:vertAlign w:val="subscript"/>
              </w:rPr>
            </w:pPr>
            <w:r w:rsidRPr="007A4F29">
              <w:rPr>
                <w:rFonts w:eastAsia="Times New Roman"/>
                <w:szCs w:val="24"/>
              </w:rPr>
              <w:t xml:space="preserve">СОГ (с. </w:t>
            </w:r>
            <w:proofErr w:type="spellStart"/>
            <w:r w:rsidRPr="007A4F29">
              <w:rPr>
                <w:rFonts w:eastAsia="Times New Roman"/>
                <w:szCs w:val="24"/>
              </w:rPr>
              <w:t>Чуртан</w:t>
            </w:r>
            <w:proofErr w:type="spellEnd"/>
            <w:r w:rsidRPr="007A4F29">
              <w:rPr>
                <w:rFonts w:eastAsia="Times New Roman"/>
                <w:szCs w:val="24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6</w:t>
            </w:r>
          </w:p>
        </w:tc>
        <w:tc>
          <w:tcPr>
            <w:tcW w:w="850" w:type="dxa"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c>
          <w:tcPr>
            <w:tcW w:w="1336" w:type="dxa"/>
            <w:vMerge w:val="restart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 xml:space="preserve">Футбол </w:t>
            </w:r>
          </w:p>
        </w:tc>
        <w:tc>
          <w:tcPr>
            <w:tcW w:w="2883" w:type="dxa"/>
            <w:vMerge w:val="restart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</w:rPr>
              <w:t>Быструшкин</w:t>
            </w:r>
            <w:proofErr w:type="spellEnd"/>
            <w:r w:rsidRPr="007A4F29">
              <w:rPr>
                <w:rFonts w:ascii="Times New Roman" w:eastAsia="Times New Roman" w:hAnsi="Times New Roman" w:cs="Times New Roman"/>
              </w:rPr>
              <w:t xml:space="preserve"> В.В.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 xml:space="preserve">22 часа 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  <w:i/>
              </w:rPr>
              <w:t>(С/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i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i/>
              </w:rPr>
              <w:t xml:space="preserve"> СК)</w:t>
            </w:r>
          </w:p>
        </w:tc>
        <w:tc>
          <w:tcPr>
            <w:tcW w:w="851" w:type="dxa"/>
            <w:vMerge w:val="restart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701" w:type="dxa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288</w:t>
            </w:r>
          </w:p>
        </w:tc>
        <w:tc>
          <w:tcPr>
            <w:tcW w:w="935" w:type="dxa"/>
            <w:vMerge w:val="restart"/>
          </w:tcPr>
          <w:p w:rsidR="00F3076D" w:rsidRPr="007A4F29" w:rsidRDefault="00F3076D" w:rsidP="001B6A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792</w:t>
            </w:r>
          </w:p>
        </w:tc>
      </w:tr>
      <w:tr w:rsidR="00F3076D" w:rsidRPr="00C82B1C" w:rsidTr="00F3076D"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8</w:t>
            </w:r>
          </w:p>
        </w:tc>
        <w:tc>
          <w:tcPr>
            <w:tcW w:w="850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288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СОГ-3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4</w:t>
            </w:r>
          </w:p>
        </w:tc>
        <w:tc>
          <w:tcPr>
            <w:tcW w:w="850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144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СОГ-4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2</w:t>
            </w:r>
          </w:p>
        </w:tc>
        <w:tc>
          <w:tcPr>
            <w:tcW w:w="850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72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rPr>
          <w:trHeight w:val="424"/>
        </w:trPr>
        <w:tc>
          <w:tcPr>
            <w:tcW w:w="1336" w:type="dxa"/>
            <w:vMerge w:val="restart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Лыжные гонки</w:t>
            </w:r>
          </w:p>
        </w:tc>
        <w:tc>
          <w:tcPr>
            <w:tcW w:w="2883" w:type="dxa"/>
            <w:vMerge w:val="restart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</w:rPr>
              <w:t>Лотова</w:t>
            </w:r>
            <w:proofErr w:type="spellEnd"/>
            <w:r w:rsidRPr="007A4F29">
              <w:rPr>
                <w:rFonts w:ascii="Times New Roman" w:eastAsia="Times New Roman" w:hAnsi="Times New Roman" w:cs="Times New Roman"/>
              </w:rPr>
              <w:t xml:space="preserve"> Т.А.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 xml:space="preserve">18 часов 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  <w:i/>
              </w:rPr>
            </w:pPr>
            <w:r w:rsidRPr="007A4F29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7A4F29">
              <w:rPr>
                <w:rFonts w:ascii="Times New Roman" w:eastAsia="Times New Roman" w:hAnsi="Times New Roman" w:cs="Times New Roman"/>
                <w:i/>
              </w:rPr>
              <w:t>тир+</w:t>
            </w:r>
            <w:proofErr w:type="spellEnd"/>
            <w:r w:rsidRPr="007A4F29">
              <w:rPr>
                <w:rFonts w:ascii="Times New Roman" w:eastAsia="Times New Roman" w:hAnsi="Times New Roman" w:cs="Times New Roman"/>
                <w:i/>
              </w:rPr>
              <w:t xml:space="preserve"> 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i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i/>
              </w:rPr>
              <w:t xml:space="preserve"> ДК)  </w:t>
            </w:r>
          </w:p>
        </w:tc>
        <w:tc>
          <w:tcPr>
            <w:tcW w:w="851" w:type="dxa"/>
            <w:vMerge w:val="restart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0,8</w:t>
            </w:r>
          </w:p>
        </w:tc>
        <w:tc>
          <w:tcPr>
            <w:tcW w:w="1701" w:type="dxa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288</w:t>
            </w:r>
          </w:p>
        </w:tc>
        <w:tc>
          <w:tcPr>
            <w:tcW w:w="935" w:type="dxa"/>
            <w:vMerge w:val="restart"/>
          </w:tcPr>
          <w:p w:rsidR="00F3076D" w:rsidRPr="007A4F29" w:rsidRDefault="00F3076D" w:rsidP="001B6A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504</w:t>
            </w:r>
          </w:p>
        </w:tc>
      </w:tr>
      <w:tr w:rsidR="00F3076D" w:rsidRPr="00C82B1C" w:rsidTr="00F3076D"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c>
          <w:tcPr>
            <w:tcW w:w="1336" w:type="dxa"/>
            <w:vMerge w:val="restart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 xml:space="preserve">Хоккей </w:t>
            </w:r>
          </w:p>
        </w:tc>
        <w:tc>
          <w:tcPr>
            <w:tcW w:w="2883" w:type="dxa"/>
            <w:vMerge w:val="restart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Шубин А.Л.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18 часов (</w:t>
            </w:r>
            <w:r w:rsidRPr="007A4F29">
              <w:rPr>
                <w:rFonts w:ascii="Times New Roman" w:eastAsia="Times New Roman" w:hAnsi="Times New Roman" w:cs="Times New Roman"/>
                <w:i/>
              </w:rPr>
              <w:t>СЗ/СК+ хоккейный корт)</w:t>
            </w:r>
          </w:p>
        </w:tc>
        <w:tc>
          <w:tcPr>
            <w:tcW w:w="851" w:type="dxa"/>
            <w:vMerge w:val="restart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  <w:vertAlign w:val="subscript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E227A7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27A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935" w:type="dxa"/>
            <w:vMerge w:val="restart"/>
          </w:tcPr>
          <w:p w:rsidR="00F3076D" w:rsidRPr="007A4F29" w:rsidRDefault="00F3076D" w:rsidP="001B6A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648</w:t>
            </w:r>
          </w:p>
        </w:tc>
      </w:tr>
      <w:tr w:rsidR="00F3076D" w:rsidRPr="00C82B1C" w:rsidTr="00F3076D"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E227A7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E227A7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rPr>
          <w:trHeight w:val="438"/>
        </w:trPr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СОГ-3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E227A7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E227A7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>288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rPr>
          <w:trHeight w:val="364"/>
        </w:trPr>
        <w:tc>
          <w:tcPr>
            <w:tcW w:w="1336" w:type="dxa"/>
            <w:vMerge w:val="restart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Гиревой спорт</w:t>
            </w:r>
          </w:p>
        </w:tc>
        <w:tc>
          <w:tcPr>
            <w:tcW w:w="2883" w:type="dxa"/>
            <w:vMerge w:val="restart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</w:rPr>
              <w:t>Хахаев</w:t>
            </w:r>
            <w:proofErr w:type="spellEnd"/>
            <w:r w:rsidRPr="007A4F29">
              <w:rPr>
                <w:rFonts w:ascii="Times New Roman" w:eastAsia="Times New Roman" w:hAnsi="Times New Roman" w:cs="Times New Roman"/>
              </w:rPr>
              <w:t xml:space="preserve"> М.Н.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 xml:space="preserve">12 часов 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  <w:i/>
              </w:rPr>
              <w:t xml:space="preserve">тренажёрный зал  </w:t>
            </w:r>
          </w:p>
        </w:tc>
        <w:tc>
          <w:tcPr>
            <w:tcW w:w="851" w:type="dxa"/>
            <w:vMerge w:val="restart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1701" w:type="dxa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935" w:type="dxa"/>
            <w:vMerge w:val="restart"/>
          </w:tcPr>
          <w:p w:rsidR="00F3076D" w:rsidRPr="007A4F29" w:rsidRDefault="00F3076D" w:rsidP="001B6A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432</w:t>
            </w:r>
          </w:p>
        </w:tc>
      </w:tr>
      <w:tr w:rsidR="00F3076D" w:rsidRPr="00C82B1C" w:rsidTr="00F3076D"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rPr>
          <w:trHeight w:val="646"/>
        </w:trPr>
        <w:tc>
          <w:tcPr>
            <w:tcW w:w="1336" w:type="dxa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Русская лапта</w:t>
            </w:r>
          </w:p>
        </w:tc>
        <w:tc>
          <w:tcPr>
            <w:tcW w:w="2883" w:type="dxa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</w:rPr>
              <w:t>Хахаев</w:t>
            </w:r>
            <w:proofErr w:type="spellEnd"/>
            <w:r w:rsidRPr="007A4F29">
              <w:rPr>
                <w:rFonts w:ascii="Times New Roman" w:eastAsia="Times New Roman" w:hAnsi="Times New Roman" w:cs="Times New Roman"/>
              </w:rPr>
              <w:t xml:space="preserve"> М.Н.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6 часов (С/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</w:rPr>
              <w:t xml:space="preserve"> СДК)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701" w:type="dxa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СОГ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935" w:type="dxa"/>
          </w:tcPr>
          <w:p w:rsidR="00F3076D" w:rsidRPr="007A4F29" w:rsidRDefault="00F3076D" w:rsidP="001B6A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216</w:t>
            </w:r>
          </w:p>
        </w:tc>
      </w:tr>
      <w:tr w:rsidR="00F3076D" w:rsidRPr="00C82B1C" w:rsidTr="00F3076D">
        <w:trPr>
          <w:trHeight w:val="388"/>
        </w:trPr>
        <w:tc>
          <w:tcPr>
            <w:tcW w:w="1336" w:type="dxa"/>
            <w:vMerge w:val="restart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Плавание</w:t>
            </w:r>
          </w:p>
        </w:tc>
        <w:tc>
          <w:tcPr>
            <w:tcW w:w="2883" w:type="dxa"/>
            <w:vMerge w:val="restart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</w:rPr>
              <w:t>Напреев</w:t>
            </w:r>
            <w:proofErr w:type="spellEnd"/>
            <w:r w:rsidRPr="007A4F29">
              <w:rPr>
                <w:rFonts w:ascii="Times New Roman" w:eastAsia="Times New Roman" w:hAnsi="Times New Roman" w:cs="Times New Roman"/>
              </w:rPr>
              <w:t xml:space="preserve"> С.И.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20 часов (бассейн СК)</w:t>
            </w:r>
          </w:p>
        </w:tc>
        <w:tc>
          <w:tcPr>
            <w:tcW w:w="851" w:type="dxa"/>
            <w:vMerge w:val="restart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701" w:type="dxa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34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935" w:type="dxa"/>
            <w:vMerge w:val="restart"/>
          </w:tcPr>
          <w:p w:rsidR="00F3076D" w:rsidRPr="007A4F29" w:rsidRDefault="00F3076D" w:rsidP="001B6A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720</w:t>
            </w: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СОГ-3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288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vMerge w:val="restart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Легкая атлетика</w:t>
            </w:r>
          </w:p>
        </w:tc>
        <w:tc>
          <w:tcPr>
            <w:tcW w:w="2883" w:type="dxa"/>
            <w:vMerge w:val="restart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</w:rPr>
              <w:t>Лотова</w:t>
            </w:r>
            <w:proofErr w:type="spellEnd"/>
            <w:r w:rsidRPr="007A4F29">
              <w:rPr>
                <w:rFonts w:ascii="Times New Roman" w:eastAsia="Times New Roman" w:hAnsi="Times New Roman" w:cs="Times New Roman"/>
              </w:rPr>
              <w:t xml:space="preserve"> Т.А (тир)</w:t>
            </w:r>
          </w:p>
        </w:tc>
        <w:tc>
          <w:tcPr>
            <w:tcW w:w="851" w:type="dxa"/>
            <w:vMerge w:val="restart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0,6</w:t>
            </w:r>
          </w:p>
        </w:tc>
        <w:tc>
          <w:tcPr>
            <w:tcW w:w="1701" w:type="dxa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935" w:type="dxa"/>
            <w:vMerge w:val="restart"/>
          </w:tcPr>
          <w:p w:rsidR="00F3076D" w:rsidRPr="007A4F29" w:rsidRDefault="00F3076D" w:rsidP="001B6A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360</w:t>
            </w: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Хок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 w:rsidRPr="007A4F29">
              <w:rPr>
                <w:rFonts w:ascii="Times New Roman" w:eastAsia="Times New Roman" w:hAnsi="Times New Roman" w:cs="Times New Roman"/>
              </w:rPr>
              <w:t>ей</w:t>
            </w:r>
          </w:p>
        </w:tc>
        <w:tc>
          <w:tcPr>
            <w:tcW w:w="2883" w:type="dxa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A4F29">
              <w:rPr>
                <w:rFonts w:ascii="Times New Roman" w:eastAsia="Times New Roman" w:hAnsi="Times New Roman" w:cs="Times New Roman"/>
              </w:rPr>
              <w:t>Малкоедова</w:t>
            </w:r>
            <w:proofErr w:type="spellEnd"/>
            <w:r w:rsidRPr="007A4F29">
              <w:rPr>
                <w:rFonts w:ascii="Times New Roman" w:eastAsia="Times New Roman" w:hAnsi="Times New Roman" w:cs="Times New Roman"/>
              </w:rPr>
              <w:t xml:space="preserve"> Н.А.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(с. Каргалы)</w:t>
            </w:r>
          </w:p>
        </w:tc>
        <w:tc>
          <w:tcPr>
            <w:tcW w:w="851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701" w:type="dxa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СОГ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935" w:type="dxa"/>
          </w:tcPr>
          <w:p w:rsidR="00F3076D" w:rsidRPr="007A4F29" w:rsidRDefault="00F3076D" w:rsidP="001B6A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216</w:t>
            </w: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Русская лапта</w:t>
            </w:r>
          </w:p>
        </w:tc>
        <w:tc>
          <w:tcPr>
            <w:tcW w:w="2883" w:type="dxa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 xml:space="preserve">Мартынов В.А. 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4F29">
              <w:rPr>
                <w:rFonts w:ascii="Times New Roman" w:eastAsia="Times New Roman" w:hAnsi="Times New Roman" w:cs="Times New Roman"/>
              </w:rPr>
              <w:t>Озернинский</w:t>
            </w:r>
            <w:proofErr w:type="spellEnd"/>
            <w:r w:rsidRPr="007A4F29">
              <w:rPr>
                <w:rFonts w:ascii="Times New Roman" w:eastAsia="Times New Roman" w:hAnsi="Times New Roman" w:cs="Times New Roman"/>
              </w:rPr>
              <w:t xml:space="preserve"> СК)</w:t>
            </w:r>
          </w:p>
        </w:tc>
        <w:tc>
          <w:tcPr>
            <w:tcW w:w="851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1701" w:type="dxa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СОГ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935" w:type="dxa"/>
          </w:tcPr>
          <w:p w:rsidR="00F3076D" w:rsidRPr="007A4F29" w:rsidRDefault="00F3076D" w:rsidP="001B6A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216</w:t>
            </w: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vMerge w:val="restart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Настольный  т</w:t>
            </w:r>
            <w:r w:rsidRPr="007A4F29">
              <w:rPr>
                <w:rFonts w:ascii="Times New Roman" w:eastAsia="Times New Roman" w:hAnsi="Times New Roman" w:cs="Times New Roman"/>
              </w:rPr>
              <w:t>еннис</w:t>
            </w:r>
          </w:p>
        </w:tc>
        <w:tc>
          <w:tcPr>
            <w:tcW w:w="2883" w:type="dxa"/>
            <w:vMerge w:val="restart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 xml:space="preserve">Томилов Андрей Леонидович 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(С/</w:t>
            </w:r>
            <w:proofErr w:type="gramStart"/>
            <w:r w:rsidRPr="007A4F29">
              <w:rPr>
                <w:rFonts w:ascii="Times New Roman" w:eastAsia="Times New Roman" w:hAnsi="Times New Roman" w:cs="Times New Roman"/>
              </w:rPr>
              <w:t>З</w:t>
            </w:r>
            <w:proofErr w:type="gramEnd"/>
            <w:r w:rsidRPr="007A4F29">
              <w:rPr>
                <w:rFonts w:ascii="Times New Roman" w:eastAsia="Times New Roman" w:hAnsi="Times New Roman" w:cs="Times New Roman"/>
              </w:rPr>
              <w:t xml:space="preserve"> СДК, С/З ВСШ №2)</w:t>
            </w:r>
          </w:p>
        </w:tc>
        <w:tc>
          <w:tcPr>
            <w:tcW w:w="851" w:type="dxa"/>
            <w:vMerge w:val="restart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СОГ-1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216</w:t>
            </w:r>
          </w:p>
        </w:tc>
        <w:tc>
          <w:tcPr>
            <w:tcW w:w="935" w:type="dxa"/>
            <w:vMerge w:val="restart"/>
          </w:tcPr>
          <w:p w:rsidR="00F3076D" w:rsidRPr="007A4F29" w:rsidRDefault="00F3076D" w:rsidP="001B6A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648</w:t>
            </w: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76D" w:rsidRPr="00F3076D" w:rsidRDefault="00F3076D" w:rsidP="001B6AAB">
            <w:pPr>
              <w:pStyle w:val="ac"/>
              <w:rPr>
                <w:sz w:val="24"/>
                <w:szCs w:val="24"/>
              </w:rPr>
            </w:pPr>
            <w:r w:rsidRPr="00F3076D">
              <w:rPr>
                <w:rFonts w:eastAsia="Times New Roman"/>
                <w:sz w:val="24"/>
                <w:szCs w:val="24"/>
              </w:rPr>
              <w:t>СОГ-2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216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883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076D" w:rsidRPr="00F3076D" w:rsidRDefault="00F3076D" w:rsidP="001B6AAB">
            <w:pPr>
              <w:pStyle w:val="ac"/>
              <w:rPr>
                <w:sz w:val="24"/>
                <w:szCs w:val="24"/>
              </w:rPr>
            </w:pPr>
            <w:r w:rsidRPr="00F3076D">
              <w:rPr>
                <w:rFonts w:eastAsia="Times New Roman"/>
                <w:sz w:val="24"/>
                <w:szCs w:val="24"/>
              </w:rPr>
              <w:t>СОГ-3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216</w:t>
            </w:r>
          </w:p>
        </w:tc>
        <w:tc>
          <w:tcPr>
            <w:tcW w:w="935" w:type="dxa"/>
            <w:vMerge/>
            <w:tcBorders>
              <w:bottom w:val="single" w:sz="4" w:space="0" w:color="auto"/>
            </w:tcBorders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</w:rPr>
            </w:pPr>
            <w:r w:rsidRPr="007A4F29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5435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</w:rPr>
            </w:pPr>
            <w:r w:rsidRPr="007A4F29">
              <w:rPr>
                <w:rFonts w:ascii="Times New Roman" w:eastAsia="Times New Roman" w:hAnsi="Times New Roman" w:cs="Times New Roman"/>
                <w:b/>
              </w:rPr>
              <w:t>СОГ –  28 групп (407 обучающихся)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shd w:val="clear" w:color="auto" w:fill="D9D9D9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408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shd w:val="clear" w:color="auto" w:fill="D9D9D9"/>
              <w:spacing w:after="20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3076D" w:rsidRDefault="00F3076D" w:rsidP="00F3076D">
      <w:pPr>
        <w:jc w:val="center"/>
        <w:rPr>
          <w:rFonts w:ascii="Times New Roman" w:hAnsi="Times New Roman" w:cs="Times New Roman"/>
          <w:b/>
        </w:rPr>
      </w:pPr>
    </w:p>
    <w:p w:rsidR="00F3076D" w:rsidRDefault="00F3076D" w:rsidP="00F3076D">
      <w:pPr>
        <w:jc w:val="center"/>
        <w:rPr>
          <w:rFonts w:ascii="Times New Roman" w:hAnsi="Times New Roman" w:cs="Times New Roman"/>
          <w:b/>
        </w:rPr>
      </w:pPr>
    </w:p>
    <w:p w:rsidR="00F3076D" w:rsidRDefault="00F3076D" w:rsidP="00F3076D">
      <w:pPr>
        <w:jc w:val="center"/>
        <w:rPr>
          <w:rFonts w:ascii="Times New Roman" w:hAnsi="Times New Roman" w:cs="Times New Roman"/>
          <w:b/>
        </w:rPr>
      </w:pPr>
    </w:p>
    <w:p w:rsidR="00F3076D" w:rsidRPr="00C82B1C" w:rsidRDefault="00F3076D" w:rsidP="00F3076D">
      <w:pPr>
        <w:jc w:val="center"/>
        <w:rPr>
          <w:rFonts w:ascii="Times New Roman" w:hAnsi="Times New Roman" w:cs="Times New Roman"/>
          <w:b/>
        </w:rPr>
      </w:pPr>
    </w:p>
    <w:p w:rsidR="00F3076D" w:rsidRPr="00C82B1C" w:rsidRDefault="00F3076D" w:rsidP="00F3076D">
      <w:pPr>
        <w:jc w:val="center"/>
        <w:rPr>
          <w:rFonts w:ascii="Times New Roman" w:hAnsi="Times New Roman" w:cs="Times New Roman"/>
          <w:b/>
        </w:rPr>
      </w:pPr>
      <w:r w:rsidRPr="00C82B1C">
        <w:rPr>
          <w:rFonts w:ascii="Times New Roman" w:hAnsi="Times New Roman" w:cs="Times New Roman"/>
          <w:b/>
        </w:rPr>
        <w:lastRenderedPageBreak/>
        <w:t>Распределение учебной нагрузки среди тренеров – преподавателей</w:t>
      </w:r>
    </w:p>
    <w:p w:rsidR="00F3076D" w:rsidRDefault="00F3076D" w:rsidP="00F3076D">
      <w:pPr>
        <w:jc w:val="center"/>
        <w:rPr>
          <w:rFonts w:ascii="Times New Roman" w:hAnsi="Times New Roman" w:cs="Times New Roman"/>
          <w:b/>
        </w:rPr>
      </w:pPr>
      <w:r w:rsidRPr="00C82B1C">
        <w:rPr>
          <w:rFonts w:ascii="Times New Roman" w:hAnsi="Times New Roman" w:cs="Times New Roman"/>
          <w:b/>
        </w:rPr>
        <w:t xml:space="preserve">муниципального  автономного  учреждения дополнительного образования  </w:t>
      </w:r>
    </w:p>
    <w:p w:rsidR="00F3076D" w:rsidRPr="00C82B1C" w:rsidRDefault="00F3076D" w:rsidP="00F3076D">
      <w:pPr>
        <w:jc w:val="center"/>
        <w:rPr>
          <w:rFonts w:ascii="Times New Roman" w:hAnsi="Times New Roman" w:cs="Times New Roman"/>
          <w:b/>
        </w:rPr>
      </w:pPr>
      <w:r w:rsidRPr="00C82B1C">
        <w:rPr>
          <w:rFonts w:ascii="Times New Roman" w:hAnsi="Times New Roman" w:cs="Times New Roman"/>
          <w:b/>
        </w:rPr>
        <w:t>«Детско-юношеская спортивная школа «Спринт»»»</w:t>
      </w:r>
    </w:p>
    <w:p w:rsidR="00F3076D" w:rsidRPr="00C82B1C" w:rsidRDefault="00F3076D" w:rsidP="00F3076D">
      <w:pPr>
        <w:jc w:val="center"/>
        <w:rPr>
          <w:rFonts w:ascii="Times New Roman" w:hAnsi="Times New Roman" w:cs="Times New Roman"/>
          <w:b/>
        </w:rPr>
      </w:pPr>
      <w:r w:rsidRPr="00C82B1C">
        <w:rPr>
          <w:rFonts w:ascii="Times New Roman" w:hAnsi="Times New Roman" w:cs="Times New Roman"/>
          <w:b/>
        </w:rPr>
        <w:t xml:space="preserve"> на 202</w:t>
      </w:r>
      <w:r>
        <w:rPr>
          <w:rFonts w:ascii="Times New Roman" w:hAnsi="Times New Roman" w:cs="Times New Roman"/>
          <w:b/>
        </w:rPr>
        <w:t>5 – 2026 учебный год</w:t>
      </w:r>
    </w:p>
    <w:tbl>
      <w:tblPr>
        <w:tblStyle w:val="aa"/>
        <w:tblW w:w="10682" w:type="dxa"/>
        <w:tblInd w:w="-651" w:type="dxa"/>
        <w:tblLayout w:type="fixed"/>
        <w:tblLook w:val="04A0"/>
      </w:tblPr>
      <w:tblGrid>
        <w:gridCol w:w="1336"/>
        <w:gridCol w:w="2258"/>
        <w:gridCol w:w="993"/>
        <w:gridCol w:w="2184"/>
        <w:gridCol w:w="992"/>
        <w:gridCol w:w="1134"/>
        <w:gridCol w:w="850"/>
        <w:gridCol w:w="935"/>
      </w:tblGrid>
      <w:tr w:rsidR="00F3076D" w:rsidRPr="00C82B1C" w:rsidTr="00F3076D">
        <w:tc>
          <w:tcPr>
            <w:tcW w:w="1336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Вид спорта</w:t>
            </w:r>
          </w:p>
        </w:tc>
        <w:tc>
          <w:tcPr>
            <w:tcW w:w="2258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993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Ставки</w:t>
            </w:r>
          </w:p>
        </w:tc>
        <w:tc>
          <w:tcPr>
            <w:tcW w:w="2184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Этапы подготовки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F3076D" w:rsidRPr="0090125C" w:rsidRDefault="00F3076D" w:rsidP="001B6AA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90125C">
              <w:rPr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984" w:type="dxa"/>
            <w:gridSpan w:val="2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Количество учебно-тренировочных часов</w:t>
            </w:r>
          </w:p>
        </w:tc>
        <w:tc>
          <w:tcPr>
            <w:tcW w:w="935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Всего по виду спорта</w:t>
            </w:r>
          </w:p>
        </w:tc>
      </w:tr>
      <w:tr w:rsidR="00F3076D" w:rsidRPr="00C82B1C" w:rsidTr="00F3076D">
        <w:tc>
          <w:tcPr>
            <w:tcW w:w="10682" w:type="dxa"/>
            <w:gridSpan w:val="8"/>
            <w:shd w:val="clear" w:color="auto" w:fill="D9D9D9" w:themeFill="background1" w:themeFillShade="D9"/>
            <w:vAlign w:val="center"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Социальный заказ</w:t>
            </w: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vMerge w:val="restart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Легкая атлетика</w:t>
            </w:r>
          </w:p>
        </w:tc>
        <w:tc>
          <w:tcPr>
            <w:tcW w:w="2258" w:type="dxa"/>
            <w:vMerge w:val="restart"/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Лотова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993" w:type="dxa"/>
            <w:vMerge w:val="restart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2184" w:type="dxa"/>
          </w:tcPr>
          <w:p w:rsidR="00F3076D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 w:rsidRPr="007A4F29">
              <w:rPr>
                <w:rFonts w:ascii="Times New Roman" w:eastAsia="Times New Roman" w:hAnsi="Times New Roman" w:cs="Times New Roman"/>
              </w:rPr>
              <w:t>СОГ-1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Дельфин»)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935" w:type="dxa"/>
            <w:vMerge w:val="restart"/>
          </w:tcPr>
          <w:p w:rsidR="00F3076D" w:rsidRPr="007A4F29" w:rsidRDefault="00F3076D" w:rsidP="001B6A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288</w:t>
            </w: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58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F3076D" w:rsidRDefault="00F3076D" w:rsidP="001B6AAB">
            <w:pPr>
              <w:pStyle w:val="ac"/>
              <w:rPr>
                <w:rFonts w:eastAsia="Times New Roman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СОГ-2</w:t>
            </w:r>
          </w:p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>(</w:t>
            </w:r>
            <w:proofErr w:type="spellStart"/>
            <w:r>
              <w:rPr>
                <w:rFonts w:eastAsia="Times New Roman"/>
                <w:szCs w:val="24"/>
              </w:rPr>
              <w:t>д</w:t>
            </w:r>
            <w:proofErr w:type="spellEnd"/>
            <w:r>
              <w:rPr>
                <w:rFonts w:eastAsia="Times New Roman"/>
                <w:szCs w:val="24"/>
              </w:rPr>
              <w:t>/</w:t>
            </w:r>
            <w:proofErr w:type="gramStart"/>
            <w:r>
              <w:rPr>
                <w:rFonts w:eastAsia="Times New Roman"/>
                <w:szCs w:val="24"/>
              </w:rPr>
              <w:t>с«</w:t>
            </w:r>
            <w:proofErr w:type="gramEnd"/>
            <w:r>
              <w:rPr>
                <w:rFonts w:eastAsia="Times New Roman"/>
                <w:szCs w:val="24"/>
              </w:rPr>
              <w:t>Дельфин»)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90125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58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F3076D" w:rsidRDefault="00F3076D" w:rsidP="001B6AAB">
            <w:pPr>
              <w:pStyle w:val="ac"/>
              <w:rPr>
                <w:rFonts w:eastAsia="Times New Roman"/>
                <w:szCs w:val="24"/>
              </w:rPr>
            </w:pPr>
            <w:r w:rsidRPr="007A4F29">
              <w:rPr>
                <w:rFonts w:eastAsia="Times New Roman"/>
                <w:szCs w:val="24"/>
              </w:rPr>
              <w:t>СОГ-3</w:t>
            </w:r>
          </w:p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  <w:r>
              <w:rPr>
                <w:rFonts w:eastAsia="Times New Roman"/>
                <w:szCs w:val="24"/>
              </w:rPr>
              <w:t>(</w:t>
            </w:r>
            <w:proofErr w:type="spellStart"/>
            <w:r>
              <w:rPr>
                <w:rFonts w:eastAsia="Times New Roman"/>
                <w:szCs w:val="24"/>
              </w:rPr>
              <w:t>д</w:t>
            </w:r>
            <w:proofErr w:type="spellEnd"/>
            <w:r>
              <w:rPr>
                <w:rFonts w:eastAsia="Times New Roman"/>
                <w:szCs w:val="24"/>
              </w:rPr>
              <w:t>/</w:t>
            </w:r>
            <w:proofErr w:type="gramStart"/>
            <w:r>
              <w:rPr>
                <w:rFonts w:eastAsia="Times New Roman"/>
                <w:szCs w:val="24"/>
              </w:rPr>
              <w:t>с«</w:t>
            </w:r>
            <w:proofErr w:type="gramEnd"/>
            <w:r>
              <w:rPr>
                <w:rFonts w:eastAsia="Times New Roman"/>
                <w:szCs w:val="24"/>
              </w:rPr>
              <w:t>Колосок»)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CB5F57" w:rsidRDefault="00F3076D" w:rsidP="001B6AAB">
            <w:pPr>
              <w:pStyle w:val="ac"/>
              <w:jc w:val="center"/>
              <w:rPr>
                <w:sz w:val="24"/>
                <w:szCs w:val="24"/>
                <w:highlight w:val="yellow"/>
              </w:rPr>
            </w:pPr>
            <w:r w:rsidRPr="00B26B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258" w:type="dxa"/>
            <w:vMerge/>
            <w:vAlign w:val="center"/>
          </w:tcPr>
          <w:p w:rsidR="00F3076D" w:rsidRPr="00C82B1C" w:rsidRDefault="00F3076D" w:rsidP="001B6AAB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F3076D" w:rsidRDefault="00F3076D" w:rsidP="001B6AAB">
            <w:pPr>
              <w:pStyle w:val="ac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СОГ-4</w:t>
            </w:r>
          </w:p>
          <w:p w:rsidR="00F3076D" w:rsidRPr="007A4F29" w:rsidRDefault="00F3076D" w:rsidP="001B6AAB">
            <w:pPr>
              <w:pStyle w:val="ac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</w:t>
            </w:r>
            <w:proofErr w:type="spellStart"/>
            <w:r>
              <w:rPr>
                <w:rFonts w:eastAsia="Times New Roman"/>
                <w:szCs w:val="24"/>
              </w:rPr>
              <w:t>д</w:t>
            </w:r>
            <w:proofErr w:type="spellEnd"/>
            <w:r>
              <w:rPr>
                <w:rFonts w:eastAsia="Times New Roman"/>
                <w:szCs w:val="24"/>
              </w:rPr>
              <w:t>/</w:t>
            </w:r>
            <w:proofErr w:type="gramStart"/>
            <w:r>
              <w:rPr>
                <w:rFonts w:eastAsia="Times New Roman"/>
                <w:szCs w:val="24"/>
              </w:rPr>
              <w:t>с«</w:t>
            </w:r>
            <w:proofErr w:type="gramEnd"/>
            <w:r>
              <w:rPr>
                <w:rFonts w:eastAsia="Times New Roman"/>
                <w:szCs w:val="24"/>
              </w:rPr>
              <w:t>Колосок»)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CB5F57" w:rsidRDefault="00F3076D" w:rsidP="001B6AAB">
            <w:pPr>
              <w:pStyle w:val="ac"/>
              <w:jc w:val="center"/>
              <w:rPr>
                <w:sz w:val="24"/>
                <w:szCs w:val="24"/>
                <w:highlight w:val="yellow"/>
              </w:rPr>
            </w:pPr>
            <w:r w:rsidRPr="00B26B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F3076D" w:rsidRPr="007A4F29" w:rsidRDefault="00F3076D" w:rsidP="001B6AAB">
            <w:pPr>
              <w:pStyle w:val="ac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F3076D" w:rsidRPr="007A4F29" w:rsidRDefault="00F3076D" w:rsidP="001B6AAB">
            <w:pPr>
              <w:pStyle w:val="ac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72</w:t>
            </w:r>
          </w:p>
        </w:tc>
        <w:tc>
          <w:tcPr>
            <w:tcW w:w="935" w:type="dxa"/>
            <w:vMerge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</w:rPr>
            </w:pPr>
            <w:r w:rsidRPr="007A4F29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5435" w:type="dxa"/>
            <w:gridSpan w:val="3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</w:rPr>
            </w:pPr>
            <w:r w:rsidRPr="007A4F29">
              <w:rPr>
                <w:rFonts w:ascii="Times New Roman" w:eastAsia="Times New Roman" w:hAnsi="Times New Roman" w:cs="Times New Roman"/>
                <w:b/>
              </w:rPr>
              <w:t xml:space="preserve">СОГ –  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7A4F29">
              <w:rPr>
                <w:rFonts w:ascii="Times New Roman" w:eastAsia="Times New Roman" w:hAnsi="Times New Roman" w:cs="Times New Roman"/>
                <w:b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ы </w:t>
            </w:r>
            <w:r w:rsidRPr="007A4F29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>71</w:t>
            </w:r>
            <w:r w:rsidRPr="007A4F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shd w:val="clear" w:color="auto" w:fill="D9D9D9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71</w:t>
            </w:r>
          </w:p>
        </w:tc>
        <w:tc>
          <w:tcPr>
            <w:tcW w:w="2919" w:type="dxa"/>
            <w:gridSpan w:val="3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shd w:val="clear" w:color="auto" w:fill="D9D9D9"/>
              <w:spacing w:after="20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3076D" w:rsidRPr="00C82B1C" w:rsidRDefault="00F3076D" w:rsidP="00F3076D">
      <w:pPr>
        <w:jc w:val="center"/>
        <w:rPr>
          <w:rFonts w:ascii="Times New Roman" w:hAnsi="Times New Roman" w:cs="Times New Roman"/>
          <w:b/>
        </w:rPr>
      </w:pPr>
    </w:p>
    <w:p w:rsidR="00F3076D" w:rsidRPr="00C82B1C" w:rsidRDefault="00F3076D" w:rsidP="00F3076D">
      <w:pPr>
        <w:jc w:val="center"/>
        <w:rPr>
          <w:rFonts w:ascii="Times New Roman" w:hAnsi="Times New Roman" w:cs="Times New Roman"/>
          <w:b/>
        </w:rPr>
      </w:pPr>
      <w:r w:rsidRPr="00C82B1C">
        <w:rPr>
          <w:rFonts w:ascii="Times New Roman" w:hAnsi="Times New Roman" w:cs="Times New Roman"/>
          <w:b/>
        </w:rPr>
        <w:t>Распределение учебной нагрузки среди тренеров – преподавателей</w:t>
      </w:r>
    </w:p>
    <w:p w:rsidR="00F3076D" w:rsidRDefault="00F3076D" w:rsidP="00F3076D">
      <w:pPr>
        <w:jc w:val="center"/>
        <w:rPr>
          <w:rFonts w:ascii="Times New Roman" w:hAnsi="Times New Roman" w:cs="Times New Roman"/>
          <w:b/>
        </w:rPr>
      </w:pPr>
      <w:r w:rsidRPr="00C82B1C">
        <w:rPr>
          <w:rFonts w:ascii="Times New Roman" w:hAnsi="Times New Roman" w:cs="Times New Roman"/>
          <w:b/>
        </w:rPr>
        <w:t xml:space="preserve">муниципального  автономного  учреждения дополнительного образования  </w:t>
      </w:r>
    </w:p>
    <w:p w:rsidR="00F3076D" w:rsidRPr="00C82B1C" w:rsidRDefault="00F3076D" w:rsidP="00F3076D">
      <w:pPr>
        <w:jc w:val="center"/>
        <w:rPr>
          <w:rFonts w:ascii="Times New Roman" w:hAnsi="Times New Roman" w:cs="Times New Roman"/>
          <w:b/>
        </w:rPr>
      </w:pPr>
      <w:r w:rsidRPr="00C82B1C">
        <w:rPr>
          <w:rFonts w:ascii="Times New Roman" w:hAnsi="Times New Roman" w:cs="Times New Roman"/>
          <w:b/>
        </w:rPr>
        <w:t>«Детско-юношеская спортивная школа «Спринт»»»</w:t>
      </w:r>
    </w:p>
    <w:p w:rsidR="00F3076D" w:rsidRPr="00C82B1C" w:rsidRDefault="00F3076D" w:rsidP="00F3076D">
      <w:pPr>
        <w:jc w:val="center"/>
        <w:rPr>
          <w:rFonts w:ascii="Times New Roman" w:hAnsi="Times New Roman" w:cs="Times New Roman"/>
          <w:b/>
        </w:rPr>
      </w:pPr>
      <w:r w:rsidRPr="00C82B1C">
        <w:rPr>
          <w:rFonts w:ascii="Times New Roman" w:hAnsi="Times New Roman" w:cs="Times New Roman"/>
          <w:b/>
        </w:rPr>
        <w:t xml:space="preserve"> на 202</w:t>
      </w:r>
      <w:r>
        <w:rPr>
          <w:rFonts w:ascii="Times New Roman" w:hAnsi="Times New Roman" w:cs="Times New Roman"/>
          <w:b/>
        </w:rPr>
        <w:t xml:space="preserve">5 – 2026 учебный </w:t>
      </w:r>
      <w:r w:rsidRPr="00C82B1C">
        <w:rPr>
          <w:rFonts w:ascii="Times New Roman" w:hAnsi="Times New Roman" w:cs="Times New Roman"/>
          <w:b/>
        </w:rPr>
        <w:t>год</w:t>
      </w:r>
    </w:p>
    <w:tbl>
      <w:tblPr>
        <w:tblStyle w:val="aa"/>
        <w:tblW w:w="10682" w:type="dxa"/>
        <w:tblInd w:w="-651" w:type="dxa"/>
        <w:tblLayout w:type="fixed"/>
        <w:tblLook w:val="04A0"/>
      </w:tblPr>
      <w:tblGrid>
        <w:gridCol w:w="1336"/>
        <w:gridCol w:w="2684"/>
        <w:gridCol w:w="1050"/>
        <w:gridCol w:w="1701"/>
        <w:gridCol w:w="1134"/>
        <w:gridCol w:w="992"/>
        <w:gridCol w:w="850"/>
        <w:gridCol w:w="935"/>
      </w:tblGrid>
      <w:tr w:rsidR="00F3076D" w:rsidRPr="00C82B1C" w:rsidTr="00F3076D">
        <w:tc>
          <w:tcPr>
            <w:tcW w:w="1336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Вид спорта</w:t>
            </w:r>
          </w:p>
        </w:tc>
        <w:tc>
          <w:tcPr>
            <w:tcW w:w="2684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1050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Ставки</w:t>
            </w:r>
          </w:p>
        </w:tc>
        <w:tc>
          <w:tcPr>
            <w:tcW w:w="1701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Этапы подготовки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3076D" w:rsidRPr="0090125C" w:rsidRDefault="00F3076D" w:rsidP="001B6AA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90125C">
              <w:rPr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842" w:type="dxa"/>
            <w:gridSpan w:val="2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Количество учебно-тренировочных часов</w:t>
            </w:r>
          </w:p>
        </w:tc>
        <w:tc>
          <w:tcPr>
            <w:tcW w:w="935" w:type="dxa"/>
          </w:tcPr>
          <w:p w:rsidR="00F3076D" w:rsidRPr="00C82B1C" w:rsidRDefault="00F3076D" w:rsidP="001B6AAB">
            <w:pPr>
              <w:pStyle w:val="ac"/>
              <w:jc w:val="center"/>
              <w:rPr>
                <w:sz w:val="24"/>
                <w:szCs w:val="24"/>
              </w:rPr>
            </w:pPr>
            <w:r w:rsidRPr="00C82B1C">
              <w:rPr>
                <w:sz w:val="24"/>
                <w:szCs w:val="24"/>
              </w:rPr>
              <w:t>Всего по виду спорта</w:t>
            </w:r>
          </w:p>
        </w:tc>
      </w:tr>
      <w:tr w:rsidR="00F3076D" w:rsidRPr="00C82B1C" w:rsidTr="00F3076D">
        <w:tc>
          <w:tcPr>
            <w:tcW w:w="10682" w:type="dxa"/>
            <w:gridSpan w:val="8"/>
            <w:shd w:val="clear" w:color="auto" w:fill="D9D9D9" w:themeFill="background1" w:themeFillShade="D9"/>
            <w:vAlign w:val="center"/>
          </w:tcPr>
          <w:p w:rsidR="00F3076D" w:rsidRPr="00C82B1C" w:rsidRDefault="00F3076D" w:rsidP="001B6A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Центр раннего развития</w:t>
            </w:r>
          </w:p>
        </w:tc>
      </w:tr>
      <w:tr w:rsidR="00F3076D" w:rsidRPr="00C82B1C" w:rsidTr="00F3076D">
        <w:trPr>
          <w:trHeight w:val="540"/>
        </w:trPr>
        <w:tc>
          <w:tcPr>
            <w:tcW w:w="1336" w:type="dxa"/>
            <w:tcBorders>
              <w:bottom w:val="single" w:sz="4" w:space="0" w:color="000000" w:themeColor="text1"/>
            </w:tcBorders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Футбол</w:t>
            </w:r>
          </w:p>
        </w:tc>
        <w:tc>
          <w:tcPr>
            <w:tcW w:w="2684" w:type="dxa"/>
            <w:tcBorders>
              <w:bottom w:val="single" w:sz="4" w:space="0" w:color="000000" w:themeColor="text1"/>
            </w:tcBorders>
            <w:vAlign w:val="center"/>
          </w:tcPr>
          <w:p w:rsidR="00F3076D" w:rsidRPr="007A4F29" w:rsidRDefault="00F3076D" w:rsidP="001B6AA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Быструшкин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Вадим Викторович</w:t>
            </w:r>
          </w:p>
        </w:tc>
        <w:tc>
          <w:tcPr>
            <w:tcW w:w="1050" w:type="dxa"/>
            <w:tcBorders>
              <w:bottom w:val="single" w:sz="4" w:space="0" w:color="000000" w:themeColor="text1"/>
            </w:tcBorders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F3076D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:rsidR="00F3076D" w:rsidRPr="007A4F29" w:rsidRDefault="00F3076D" w:rsidP="001B6AA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35" w:type="dxa"/>
          </w:tcPr>
          <w:p w:rsidR="00F3076D" w:rsidRPr="007A4F29" w:rsidRDefault="00F3076D" w:rsidP="001B6AAB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F3076D" w:rsidRPr="00C82B1C" w:rsidTr="00F3076D">
        <w:trPr>
          <w:trHeight w:val="434"/>
        </w:trPr>
        <w:tc>
          <w:tcPr>
            <w:tcW w:w="1336" w:type="dxa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</w:rPr>
            </w:pPr>
            <w:r w:rsidRPr="007A4F29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5435" w:type="dxa"/>
            <w:gridSpan w:val="3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shd w:val="clear" w:color="auto" w:fill="D9D9D9"/>
              <w:rPr>
                <w:rFonts w:ascii="Times New Roman" w:eastAsia="Times New Roman" w:hAnsi="Times New Roman" w:cs="Times New Roman"/>
                <w:b/>
              </w:rPr>
            </w:pPr>
            <w:r w:rsidRPr="007A4F29">
              <w:rPr>
                <w:rFonts w:ascii="Times New Roman" w:eastAsia="Times New Roman" w:hAnsi="Times New Roman" w:cs="Times New Roman"/>
                <w:b/>
              </w:rPr>
              <w:t xml:space="preserve">СОГ –  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7A4F29">
              <w:rPr>
                <w:rFonts w:ascii="Times New Roman" w:eastAsia="Times New Roman" w:hAnsi="Times New Roman" w:cs="Times New Roman"/>
                <w:b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ы </w:t>
            </w:r>
            <w:r w:rsidRPr="007A4F29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>12</w:t>
            </w:r>
            <w:r w:rsidRPr="007A4F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7A4F29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  <w:r w:rsidRPr="007A4F29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shd w:val="clear" w:color="auto" w:fill="D9D9D9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777" w:type="dxa"/>
            <w:gridSpan w:val="3"/>
            <w:shd w:val="clear" w:color="auto" w:fill="D9D9D9" w:themeFill="background1" w:themeFillShade="D9"/>
            <w:vAlign w:val="center"/>
          </w:tcPr>
          <w:p w:rsidR="00F3076D" w:rsidRPr="007A4F29" w:rsidRDefault="00F3076D" w:rsidP="001B6AAB">
            <w:pPr>
              <w:shd w:val="clear" w:color="auto" w:fill="D9D9D9"/>
              <w:spacing w:after="20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3076D" w:rsidRPr="00C82B1C" w:rsidRDefault="00F3076D" w:rsidP="00F3076D">
      <w:pPr>
        <w:jc w:val="center"/>
        <w:rPr>
          <w:rFonts w:ascii="Times New Roman" w:hAnsi="Times New Roman" w:cs="Times New Roman"/>
          <w:b/>
        </w:rPr>
      </w:pPr>
    </w:p>
    <w:p w:rsidR="00E0250C" w:rsidRPr="0072176F" w:rsidRDefault="00E0250C" w:rsidP="0072176F">
      <w:pPr>
        <w:spacing w:line="276" w:lineRule="auto"/>
        <w:ind w:left="-851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учебной (тренировочной) нагрузки тренеров-преподавателей, а также ее изменение осуществляются с учетом особенностей реализации </w:t>
      </w:r>
      <w:proofErr w:type="gramStart"/>
      <w:r w:rsidRPr="0072176F">
        <w:rPr>
          <w:rFonts w:ascii="Times New Roman" w:eastAsia="Times New Roman" w:hAnsi="Times New Roman" w:cs="Times New Roman"/>
          <w:sz w:val="28"/>
          <w:szCs w:val="28"/>
        </w:rPr>
        <w:t>ДОП</w:t>
      </w:r>
      <w:proofErr w:type="gramEnd"/>
      <w:r w:rsidRPr="0072176F">
        <w:rPr>
          <w:rFonts w:ascii="Times New Roman" w:eastAsia="Times New Roman" w:hAnsi="Times New Roman" w:cs="Times New Roman"/>
          <w:sz w:val="28"/>
          <w:szCs w:val="28"/>
        </w:rPr>
        <w:t xml:space="preserve"> в области физической культуры и спорта</w:t>
      </w:r>
    </w:p>
    <w:p w:rsidR="00E0250C" w:rsidRPr="0072176F" w:rsidRDefault="00E0250C" w:rsidP="0072176F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E0250C" w:rsidRPr="0072176F" w:rsidRDefault="00E0250C" w:rsidP="0072176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66EE5" w:rsidRPr="0072176F" w:rsidRDefault="00C66EE5" w:rsidP="0072176F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C66EE5" w:rsidRPr="0072176F" w:rsidSect="0072176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8640EA46"/>
    <w:lvl w:ilvl="0" w:tplc="3CB2CCBC">
      <w:start w:val="4"/>
      <w:numFmt w:val="decimal"/>
      <w:lvlText w:val="%1."/>
      <w:lvlJc w:val="left"/>
    </w:lvl>
    <w:lvl w:ilvl="1" w:tplc="FA9CFA92">
      <w:numFmt w:val="decimal"/>
      <w:lvlText w:val=""/>
      <w:lvlJc w:val="left"/>
    </w:lvl>
    <w:lvl w:ilvl="2" w:tplc="515C926C">
      <w:numFmt w:val="decimal"/>
      <w:lvlText w:val=""/>
      <w:lvlJc w:val="left"/>
    </w:lvl>
    <w:lvl w:ilvl="3" w:tplc="CDEC7AAC">
      <w:numFmt w:val="decimal"/>
      <w:lvlText w:val=""/>
      <w:lvlJc w:val="left"/>
    </w:lvl>
    <w:lvl w:ilvl="4" w:tplc="92FE8E30">
      <w:numFmt w:val="decimal"/>
      <w:lvlText w:val=""/>
      <w:lvlJc w:val="left"/>
    </w:lvl>
    <w:lvl w:ilvl="5" w:tplc="7316A0D2">
      <w:numFmt w:val="decimal"/>
      <w:lvlText w:val=""/>
      <w:lvlJc w:val="left"/>
    </w:lvl>
    <w:lvl w:ilvl="6" w:tplc="2998FDEA">
      <w:numFmt w:val="decimal"/>
      <w:lvlText w:val=""/>
      <w:lvlJc w:val="left"/>
    </w:lvl>
    <w:lvl w:ilvl="7" w:tplc="97807EA0">
      <w:numFmt w:val="decimal"/>
      <w:lvlText w:val=""/>
      <w:lvlJc w:val="left"/>
    </w:lvl>
    <w:lvl w:ilvl="8" w:tplc="2F9E0732">
      <w:numFmt w:val="decimal"/>
      <w:lvlText w:val=""/>
      <w:lvlJc w:val="left"/>
    </w:lvl>
  </w:abstractNum>
  <w:abstractNum w:abstractNumId="1">
    <w:nsid w:val="00005F90"/>
    <w:multiLevelType w:val="hybridMultilevel"/>
    <w:tmpl w:val="36EC77C8"/>
    <w:lvl w:ilvl="0" w:tplc="C040CD1A">
      <w:start w:val="3"/>
      <w:numFmt w:val="decimal"/>
      <w:lvlText w:val="%1."/>
      <w:lvlJc w:val="left"/>
    </w:lvl>
    <w:lvl w:ilvl="1" w:tplc="F9024318">
      <w:numFmt w:val="decimal"/>
      <w:lvlText w:val=""/>
      <w:lvlJc w:val="left"/>
    </w:lvl>
    <w:lvl w:ilvl="2" w:tplc="5D20FB10">
      <w:numFmt w:val="decimal"/>
      <w:lvlText w:val=""/>
      <w:lvlJc w:val="left"/>
    </w:lvl>
    <w:lvl w:ilvl="3" w:tplc="2754184A">
      <w:numFmt w:val="decimal"/>
      <w:lvlText w:val=""/>
      <w:lvlJc w:val="left"/>
    </w:lvl>
    <w:lvl w:ilvl="4" w:tplc="44A0FCAC">
      <w:numFmt w:val="decimal"/>
      <w:lvlText w:val=""/>
      <w:lvlJc w:val="left"/>
    </w:lvl>
    <w:lvl w:ilvl="5" w:tplc="207C95D6">
      <w:numFmt w:val="decimal"/>
      <w:lvlText w:val=""/>
      <w:lvlJc w:val="left"/>
    </w:lvl>
    <w:lvl w:ilvl="6" w:tplc="A27856BA">
      <w:numFmt w:val="decimal"/>
      <w:lvlText w:val=""/>
      <w:lvlJc w:val="left"/>
    </w:lvl>
    <w:lvl w:ilvl="7" w:tplc="A8B4A9DE">
      <w:numFmt w:val="decimal"/>
      <w:lvlText w:val=""/>
      <w:lvlJc w:val="left"/>
    </w:lvl>
    <w:lvl w:ilvl="8" w:tplc="3A6A7776">
      <w:numFmt w:val="decimal"/>
      <w:lvlText w:val=""/>
      <w:lvlJc w:val="left"/>
    </w:lvl>
  </w:abstractNum>
  <w:abstractNum w:abstractNumId="2">
    <w:nsid w:val="00006DF1"/>
    <w:multiLevelType w:val="hybridMultilevel"/>
    <w:tmpl w:val="4EA80ACE"/>
    <w:lvl w:ilvl="0" w:tplc="D8ACD83A">
      <w:start w:val="1"/>
      <w:numFmt w:val="bullet"/>
      <w:lvlText w:val="и"/>
      <w:lvlJc w:val="left"/>
    </w:lvl>
    <w:lvl w:ilvl="1" w:tplc="B748CACA">
      <w:numFmt w:val="decimal"/>
      <w:lvlText w:val=""/>
      <w:lvlJc w:val="left"/>
    </w:lvl>
    <w:lvl w:ilvl="2" w:tplc="4120C43E">
      <w:numFmt w:val="decimal"/>
      <w:lvlText w:val=""/>
      <w:lvlJc w:val="left"/>
    </w:lvl>
    <w:lvl w:ilvl="3" w:tplc="F1F613D0">
      <w:numFmt w:val="decimal"/>
      <w:lvlText w:val=""/>
      <w:lvlJc w:val="left"/>
    </w:lvl>
    <w:lvl w:ilvl="4" w:tplc="63D08B1A">
      <w:numFmt w:val="decimal"/>
      <w:lvlText w:val=""/>
      <w:lvlJc w:val="left"/>
    </w:lvl>
    <w:lvl w:ilvl="5" w:tplc="05864666">
      <w:numFmt w:val="decimal"/>
      <w:lvlText w:val=""/>
      <w:lvlJc w:val="left"/>
    </w:lvl>
    <w:lvl w:ilvl="6" w:tplc="4190906C">
      <w:numFmt w:val="decimal"/>
      <w:lvlText w:val=""/>
      <w:lvlJc w:val="left"/>
    </w:lvl>
    <w:lvl w:ilvl="7" w:tplc="1EF4F87E">
      <w:numFmt w:val="decimal"/>
      <w:lvlText w:val=""/>
      <w:lvlJc w:val="left"/>
    </w:lvl>
    <w:lvl w:ilvl="8" w:tplc="93D61772">
      <w:numFmt w:val="decimal"/>
      <w:lvlText w:val=""/>
      <w:lvlJc w:val="left"/>
    </w:lvl>
  </w:abstractNum>
  <w:abstractNum w:abstractNumId="3">
    <w:nsid w:val="0329620D"/>
    <w:multiLevelType w:val="hybridMultilevel"/>
    <w:tmpl w:val="50A09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C7C7C"/>
    <w:multiLevelType w:val="hybridMultilevel"/>
    <w:tmpl w:val="00809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133D6"/>
    <w:multiLevelType w:val="hybridMultilevel"/>
    <w:tmpl w:val="A3687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A2850"/>
    <w:multiLevelType w:val="hybridMultilevel"/>
    <w:tmpl w:val="880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A4884"/>
    <w:multiLevelType w:val="hybridMultilevel"/>
    <w:tmpl w:val="10C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2A743F"/>
    <w:multiLevelType w:val="hybridMultilevel"/>
    <w:tmpl w:val="B53AED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A258B"/>
    <w:multiLevelType w:val="hybridMultilevel"/>
    <w:tmpl w:val="22A0D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E406E"/>
    <w:multiLevelType w:val="hybridMultilevel"/>
    <w:tmpl w:val="01487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367BB"/>
    <w:multiLevelType w:val="hybridMultilevel"/>
    <w:tmpl w:val="F6DC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56BFA"/>
    <w:multiLevelType w:val="hybridMultilevel"/>
    <w:tmpl w:val="5832E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F5D82"/>
    <w:multiLevelType w:val="hybridMultilevel"/>
    <w:tmpl w:val="8A767B6C"/>
    <w:lvl w:ilvl="0" w:tplc="5F84BA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B9194E"/>
    <w:multiLevelType w:val="multilevel"/>
    <w:tmpl w:val="FC2E14C0"/>
    <w:lvl w:ilvl="0">
      <w:start w:val="3"/>
      <w:numFmt w:val="decimal"/>
      <w:lvlText w:val="%1."/>
      <w:lvlJc w:val="left"/>
      <w:pPr>
        <w:ind w:left="532" w:hanging="390"/>
      </w:pPr>
      <w:rPr>
        <w:rFonts w:ascii="Arial Unicode MS" w:eastAsia="Arial Unicode MS" w:hAnsi="Arial Unicode MS" w:cs="Arial Unicode MS" w:hint="default"/>
        <w:b w:val="0"/>
        <w:sz w:val="24"/>
      </w:rPr>
    </w:lvl>
    <w:lvl w:ilvl="1">
      <w:start w:val="5"/>
      <w:numFmt w:val="decimal"/>
      <w:lvlText w:val="%1.%2."/>
      <w:lvlJc w:val="left"/>
      <w:pPr>
        <w:ind w:left="670" w:hanging="390"/>
      </w:pPr>
      <w:rPr>
        <w:rFonts w:ascii="Arial Unicode MS" w:eastAsia="Arial Unicode MS" w:hAnsi="Arial Unicode MS" w:cs="Arial Unicode MS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80" w:hanging="720"/>
      </w:pPr>
      <w:rPr>
        <w:rFonts w:ascii="Arial Unicode MS" w:eastAsia="Arial Unicode MS" w:hAnsi="Arial Unicode MS" w:cs="Arial Unicode MS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60" w:hanging="720"/>
      </w:pPr>
      <w:rPr>
        <w:rFonts w:ascii="Arial Unicode MS" w:eastAsia="Arial Unicode MS" w:hAnsi="Arial Unicode MS" w:cs="Arial Unicode MS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ascii="Arial Unicode MS" w:eastAsia="Arial Unicode MS" w:hAnsi="Arial Unicode MS" w:cs="Arial Unicode MS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480" w:hanging="1080"/>
      </w:pPr>
      <w:rPr>
        <w:rFonts w:ascii="Arial Unicode MS" w:eastAsia="Arial Unicode MS" w:hAnsi="Arial Unicode MS" w:cs="Arial Unicode MS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760" w:hanging="1080"/>
      </w:pPr>
      <w:rPr>
        <w:rFonts w:ascii="Arial Unicode MS" w:eastAsia="Arial Unicode MS" w:hAnsi="Arial Unicode MS" w:cs="Arial Unicode MS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3400" w:hanging="1440"/>
      </w:pPr>
      <w:rPr>
        <w:rFonts w:ascii="Arial Unicode MS" w:eastAsia="Arial Unicode MS" w:hAnsi="Arial Unicode MS" w:cs="Arial Unicode MS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3680" w:hanging="1440"/>
      </w:pPr>
      <w:rPr>
        <w:rFonts w:ascii="Arial Unicode MS" w:eastAsia="Arial Unicode MS" w:hAnsi="Arial Unicode MS" w:cs="Arial Unicode MS" w:hint="default"/>
        <w:b w:val="0"/>
        <w:sz w:val="24"/>
      </w:rPr>
    </w:lvl>
  </w:abstractNum>
  <w:abstractNum w:abstractNumId="15">
    <w:nsid w:val="6DDA1E2A"/>
    <w:multiLevelType w:val="hybridMultilevel"/>
    <w:tmpl w:val="8AF6A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40922"/>
    <w:multiLevelType w:val="hybridMultilevel"/>
    <w:tmpl w:val="30E6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3"/>
  </w:num>
  <w:num w:numId="5">
    <w:abstractNumId w:val="16"/>
  </w:num>
  <w:num w:numId="6">
    <w:abstractNumId w:val="8"/>
  </w:num>
  <w:num w:numId="7">
    <w:abstractNumId w:val="6"/>
  </w:num>
  <w:num w:numId="8">
    <w:abstractNumId w:val="14"/>
  </w:num>
  <w:num w:numId="9">
    <w:abstractNumId w:val="12"/>
  </w:num>
  <w:num w:numId="10">
    <w:abstractNumId w:val="1"/>
  </w:num>
  <w:num w:numId="11">
    <w:abstractNumId w:val="0"/>
  </w:num>
  <w:num w:numId="12">
    <w:abstractNumId w:val="2"/>
  </w:num>
  <w:num w:numId="13">
    <w:abstractNumId w:val="10"/>
  </w:num>
  <w:num w:numId="14">
    <w:abstractNumId w:val="5"/>
  </w:num>
  <w:num w:numId="15">
    <w:abstractNumId w:val="15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096"/>
    <w:rsid w:val="00004FF4"/>
    <w:rsid w:val="00010863"/>
    <w:rsid w:val="0001393C"/>
    <w:rsid w:val="0001428A"/>
    <w:rsid w:val="00020F62"/>
    <w:rsid w:val="000257A9"/>
    <w:rsid w:val="00026433"/>
    <w:rsid w:val="00026B92"/>
    <w:rsid w:val="00033313"/>
    <w:rsid w:val="0003399C"/>
    <w:rsid w:val="0008585D"/>
    <w:rsid w:val="000A1AF3"/>
    <w:rsid w:val="000C520A"/>
    <w:rsid w:val="000F4187"/>
    <w:rsid w:val="0010206C"/>
    <w:rsid w:val="001466E8"/>
    <w:rsid w:val="001932D0"/>
    <w:rsid w:val="001A75E6"/>
    <w:rsid w:val="001B1568"/>
    <w:rsid w:val="001C76E3"/>
    <w:rsid w:val="001D46F3"/>
    <w:rsid w:val="001D7D87"/>
    <w:rsid w:val="001E2A5A"/>
    <w:rsid w:val="001E3CF7"/>
    <w:rsid w:val="0022428B"/>
    <w:rsid w:val="00231E99"/>
    <w:rsid w:val="00235D13"/>
    <w:rsid w:val="00262BF1"/>
    <w:rsid w:val="002701BC"/>
    <w:rsid w:val="002A2096"/>
    <w:rsid w:val="002B1B90"/>
    <w:rsid w:val="002C40CA"/>
    <w:rsid w:val="002D03F3"/>
    <w:rsid w:val="002D64ED"/>
    <w:rsid w:val="002D7444"/>
    <w:rsid w:val="002E2916"/>
    <w:rsid w:val="002F24F7"/>
    <w:rsid w:val="003027E6"/>
    <w:rsid w:val="0030437B"/>
    <w:rsid w:val="00312D61"/>
    <w:rsid w:val="00330FB1"/>
    <w:rsid w:val="00332E16"/>
    <w:rsid w:val="003331EA"/>
    <w:rsid w:val="003358CC"/>
    <w:rsid w:val="00347E32"/>
    <w:rsid w:val="003775BF"/>
    <w:rsid w:val="003958DA"/>
    <w:rsid w:val="003A39CC"/>
    <w:rsid w:val="003A4362"/>
    <w:rsid w:val="003A685F"/>
    <w:rsid w:val="003C191A"/>
    <w:rsid w:val="003E5BEE"/>
    <w:rsid w:val="004103C7"/>
    <w:rsid w:val="00430FF9"/>
    <w:rsid w:val="00441645"/>
    <w:rsid w:val="004422B0"/>
    <w:rsid w:val="00497400"/>
    <w:rsid w:val="004A713C"/>
    <w:rsid w:val="004B2A75"/>
    <w:rsid w:val="004D2DED"/>
    <w:rsid w:val="004D39DC"/>
    <w:rsid w:val="004D703C"/>
    <w:rsid w:val="004E244D"/>
    <w:rsid w:val="004F7C8E"/>
    <w:rsid w:val="0050578C"/>
    <w:rsid w:val="005324A3"/>
    <w:rsid w:val="0053335C"/>
    <w:rsid w:val="00536B72"/>
    <w:rsid w:val="0054551B"/>
    <w:rsid w:val="00552B8A"/>
    <w:rsid w:val="005678ED"/>
    <w:rsid w:val="00585DCA"/>
    <w:rsid w:val="0058738C"/>
    <w:rsid w:val="005A2869"/>
    <w:rsid w:val="005B7F83"/>
    <w:rsid w:val="005C352F"/>
    <w:rsid w:val="005E6E7E"/>
    <w:rsid w:val="005F4BDF"/>
    <w:rsid w:val="005F5065"/>
    <w:rsid w:val="005F7000"/>
    <w:rsid w:val="00610A87"/>
    <w:rsid w:val="0063013A"/>
    <w:rsid w:val="00673B6C"/>
    <w:rsid w:val="0068256B"/>
    <w:rsid w:val="00690DED"/>
    <w:rsid w:val="006923DA"/>
    <w:rsid w:val="006A31C4"/>
    <w:rsid w:val="006B3CCC"/>
    <w:rsid w:val="006D419D"/>
    <w:rsid w:val="007128B3"/>
    <w:rsid w:val="00713195"/>
    <w:rsid w:val="007150F2"/>
    <w:rsid w:val="00715B7E"/>
    <w:rsid w:val="00717570"/>
    <w:rsid w:val="0072176F"/>
    <w:rsid w:val="00753CF0"/>
    <w:rsid w:val="00756353"/>
    <w:rsid w:val="00765FF1"/>
    <w:rsid w:val="00766ACE"/>
    <w:rsid w:val="00767998"/>
    <w:rsid w:val="00773549"/>
    <w:rsid w:val="00780CB8"/>
    <w:rsid w:val="00781188"/>
    <w:rsid w:val="007A4F29"/>
    <w:rsid w:val="007D0028"/>
    <w:rsid w:val="007D7D0A"/>
    <w:rsid w:val="007E0456"/>
    <w:rsid w:val="00801FC6"/>
    <w:rsid w:val="00814D8F"/>
    <w:rsid w:val="008210BF"/>
    <w:rsid w:val="00832FE4"/>
    <w:rsid w:val="008445CA"/>
    <w:rsid w:val="008618AC"/>
    <w:rsid w:val="008631D4"/>
    <w:rsid w:val="00864F9D"/>
    <w:rsid w:val="00896935"/>
    <w:rsid w:val="008A2265"/>
    <w:rsid w:val="008A27DD"/>
    <w:rsid w:val="008B0918"/>
    <w:rsid w:val="008B6D64"/>
    <w:rsid w:val="008D04CB"/>
    <w:rsid w:val="008E411E"/>
    <w:rsid w:val="008F2ECD"/>
    <w:rsid w:val="008F43C2"/>
    <w:rsid w:val="008F7DD0"/>
    <w:rsid w:val="009051CD"/>
    <w:rsid w:val="00967EC1"/>
    <w:rsid w:val="00974999"/>
    <w:rsid w:val="0097759A"/>
    <w:rsid w:val="00992659"/>
    <w:rsid w:val="009B39B0"/>
    <w:rsid w:val="009C2759"/>
    <w:rsid w:val="009C6200"/>
    <w:rsid w:val="009D11A2"/>
    <w:rsid w:val="00A04365"/>
    <w:rsid w:val="00A17FAD"/>
    <w:rsid w:val="00A21C63"/>
    <w:rsid w:val="00A22E6C"/>
    <w:rsid w:val="00A3187D"/>
    <w:rsid w:val="00A35674"/>
    <w:rsid w:val="00A65E30"/>
    <w:rsid w:val="00A75C2E"/>
    <w:rsid w:val="00A96227"/>
    <w:rsid w:val="00AC403F"/>
    <w:rsid w:val="00AC5A52"/>
    <w:rsid w:val="00AD5524"/>
    <w:rsid w:val="00AE7361"/>
    <w:rsid w:val="00AE7C0A"/>
    <w:rsid w:val="00AF0167"/>
    <w:rsid w:val="00AF4713"/>
    <w:rsid w:val="00AF7913"/>
    <w:rsid w:val="00B01269"/>
    <w:rsid w:val="00B06798"/>
    <w:rsid w:val="00B06E4C"/>
    <w:rsid w:val="00B16A78"/>
    <w:rsid w:val="00B21ACA"/>
    <w:rsid w:val="00B45332"/>
    <w:rsid w:val="00B453BB"/>
    <w:rsid w:val="00B53673"/>
    <w:rsid w:val="00B559FE"/>
    <w:rsid w:val="00B67AEF"/>
    <w:rsid w:val="00B77060"/>
    <w:rsid w:val="00BA47B8"/>
    <w:rsid w:val="00BA7593"/>
    <w:rsid w:val="00BB3F3A"/>
    <w:rsid w:val="00BC0D8E"/>
    <w:rsid w:val="00BD0563"/>
    <w:rsid w:val="00BD7527"/>
    <w:rsid w:val="00C01FFA"/>
    <w:rsid w:val="00C2101C"/>
    <w:rsid w:val="00C324BD"/>
    <w:rsid w:val="00C334B3"/>
    <w:rsid w:val="00C34AC7"/>
    <w:rsid w:val="00C37440"/>
    <w:rsid w:val="00C37F8C"/>
    <w:rsid w:val="00C53C03"/>
    <w:rsid w:val="00C60198"/>
    <w:rsid w:val="00C66EE5"/>
    <w:rsid w:val="00C803BC"/>
    <w:rsid w:val="00C919F9"/>
    <w:rsid w:val="00CA3D5B"/>
    <w:rsid w:val="00CA40D6"/>
    <w:rsid w:val="00CE358B"/>
    <w:rsid w:val="00D05021"/>
    <w:rsid w:val="00D75854"/>
    <w:rsid w:val="00D83152"/>
    <w:rsid w:val="00DA1898"/>
    <w:rsid w:val="00DA4906"/>
    <w:rsid w:val="00DB68FE"/>
    <w:rsid w:val="00DB789B"/>
    <w:rsid w:val="00DE110D"/>
    <w:rsid w:val="00E0250C"/>
    <w:rsid w:val="00E23D4B"/>
    <w:rsid w:val="00E35073"/>
    <w:rsid w:val="00E355F8"/>
    <w:rsid w:val="00E37EA3"/>
    <w:rsid w:val="00E5033B"/>
    <w:rsid w:val="00E547D6"/>
    <w:rsid w:val="00E64A58"/>
    <w:rsid w:val="00E73B2F"/>
    <w:rsid w:val="00E91D4F"/>
    <w:rsid w:val="00E97C13"/>
    <w:rsid w:val="00EA49F6"/>
    <w:rsid w:val="00EA4FA6"/>
    <w:rsid w:val="00EB1861"/>
    <w:rsid w:val="00EB6007"/>
    <w:rsid w:val="00EC1A94"/>
    <w:rsid w:val="00EC2BC6"/>
    <w:rsid w:val="00EE555C"/>
    <w:rsid w:val="00EE7C4F"/>
    <w:rsid w:val="00EF30AC"/>
    <w:rsid w:val="00F0061E"/>
    <w:rsid w:val="00F0074D"/>
    <w:rsid w:val="00F264D3"/>
    <w:rsid w:val="00F27E35"/>
    <w:rsid w:val="00F3076D"/>
    <w:rsid w:val="00F3083E"/>
    <w:rsid w:val="00F533FA"/>
    <w:rsid w:val="00F53848"/>
    <w:rsid w:val="00F5642A"/>
    <w:rsid w:val="00F6205C"/>
    <w:rsid w:val="00F65F93"/>
    <w:rsid w:val="00F7111C"/>
    <w:rsid w:val="00F77BFE"/>
    <w:rsid w:val="00FC382A"/>
    <w:rsid w:val="00FD0B7D"/>
    <w:rsid w:val="00FD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85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09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4">
    <w:name w:val="Strong"/>
    <w:basedOn w:val="a0"/>
    <w:uiPriority w:val="22"/>
    <w:qFormat/>
    <w:rsid w:val="002A2096"/>
    <w:rPr>
      <w:b/>
      <w:bCs/>
    </w:rPr>
  </w:style>
  <w:style w:type="character" w:customStyle="1" w:styleId="apple-converted-space">
    <w:name w:val="apple-converted-space"/>
    <w:basedOn w:val="a0"/>
    <w:rsid w:val="002A2096"/>
  </w:style>
  <w:style w:type="character" w:styleId="a5">
    <w:name w:val="Emphasis"/>
    <w:basedOn w:val="a0"/>
    <w:uiPriority w:val="20"/>
    <w:qFormat/>
    <w:rsid w:val="002A2096"/>
    <w:rPr>
      <w:i/>
      <w:iCs/>
    </w:rPr>
  </w:style>
  <w:style w:type="character" w:styleId="a6">
    <w:name w:val="Hyperlink"/>
    <w:basedOn w:val="a0"/>
    <w:uiPriority w:val="99"/>
    <w:semiHidden/>
    <w:unhideWhenUsed/>
    <w:rsid w:val="002A209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A2096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A209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A209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A209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A209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8">
    <w:name w:val="Подзаголовок Знак"/>
    <w:basedOn w:val="a0"/>
    <w:link w:val="a9"/>
    <w:rsid w:val="00430FF9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9">
    <w:name w:val="Subtitle"/>
    <w:basedOn w:val="a"/>
    <w:link w:val="a8"/>
    <w:qFormat/>
    <w:rsid w:val="00430FF9"/>
    <w:pPr>
      <w:jc w:val="center"/>
    </w:pPr>
    <w:rPr>
      <w:rFonts w:ascii="Times New Roman" w:eastAsia="Times New Roman" w:hAnsi="Times New Roman" w:cs="Times New Roman"/>
      <w:color w:val="auto"/>
      <w:sz w:val="40"/>
    </w:rPr>
  </w:style>
  <w:style w:type="character" w:customStyle="1" w:styleId="1">
    <w:name w:val="Подзаголовок Знак1"/>
    <w:basedOn w:val="a0"/>
    <w:link w:val="a9"/>
    <w:uiPriority w:val="11"/>
    <w:rsid w:val="00430F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rsid w:val="008B6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97400"/>
    <w:pPr>
      <w:ind w:left="720"/>
      <w:contextualSpacing/>
    </w:pPr>
    <w:rPr>
      <w:rFonts w:ascii="Times New Roman" w:eastAsiaTheme="minorEastAsia" w:hAnsi="Times New Roman" w:cs="Times New Roman"/>
      <w:color w:val="auto"/>
      <w:sz w:val="22"/>
      <w:szCs w:val="22"/>
    </w:rPr>
  </w:style>
  <w:style w:type="paragraph" w:customStyle="1" w:styleId="ConsPlusNonformat">
    <w:name w:val="ConsPlusNonformat"/>
    <w:rsid w:val="001E2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E2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71319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6">
    <w:name w:val="Font Style26"/>
    <w:rsid w:val="006923D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2">
    <w:name w:val="Font Style22"/>
    <w:rsid w:val="006923DA"/>
    <w:rPr>
      <w:rFonts w:ascii="Calibri" w:hAnsi="Calibri" w:cs="Calibri"/>
      <w:b/>
      <w:bCs/>
      <w:smallCaps/>
      <w:spacing w:val="30"/>
      <w:sz w:val="14"/>
      <w:szCs w:val="14"/>
    </w:rPr>
  </w:style>
  <w:style w:type="character" w:customStyle="1" w:styleId="FontStyle23">
    <w:name w:val="Font Style23"/>
    <w:rsid w:val="006923DA"/>
    <w:rPr>
      <w:rFonts w:ascii="Times New Roman" w:hAnsi="Times New Roman" w:cs="Times New Roman"/>
      <w:b/>
      <w:bCs/>
      <w:sz w:val="16"/>
      <w:szCs w:val="16"/>
    </w:rPr>
  </w:style>
  <w:style w:type="paragraph" w:styleId="ac">
    <w:name w:val="No Spacing"/>
    <w:link w:val="ad"/>
    <w:uiPriority w:val="1"/>
    <w:qFormat/>
    <w:rsid w:val="00D7585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link w:val="ac"/>
    <w:uiPriority w:val="1"/>
    <w:locked/>
    <w:rsid w:val="008618AC"/>
    <w:rPr>
      <w:rFonts w:eastAsiaTheme="minorEastAsia"/>
      <w:lang w:eastAsia="ru-RU"/>
    </w:rPr>
  </w:style>
  <w:style w:type="paragraph" w:customStyle="1" w:styleId="Default">
    <w:name w:val="Default"/>
    <w:rsid w:val="00C66EE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72176F"/>
    <w:pPr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af">
    <w:name w:val="Основной текст Знак"/>
    <w:basedOn w:val="a0"/>
    <w:link w:val="ae"/>
    <w:semiHidden/>
    <w:rsid w:val="007217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1">
    <w:name w:val="Сетка таблицы1"/>
    <w:basedOn w:val="a1"/>
    <w:next w:val="aa"/>
    <w:uiPriority w:val="59"/>
    <w:rsid w:val="007A4F2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7128B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128B3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096"/>
    <w:rPr>
      <w:b/>
      <w:bCs/>
    </w:rPr>
  </w:style>
  <w:style w:type="character" w:customStyle="1" w:styleId="apple-converted-space">
    <w:name w:val="apple-converted-space"/>
    <w:basedOn w:val="a0"/>
    <w:rsid w:val="002A2096"/>
  </w:style>
  <w:style w:type="character" w:styleId="a5">
    <w:name w:val="Emphasis"/>
    <w:basedOn w:val="a0"/>
    <w:uiPriority w:val="20"/>
    <w:qFormat/>
    <w:rsid w:val="002A2096"/>
    <w:rPr>
      <w:i/>
      <w:iCs/>
    </w:rPr>
  </w:style>
  <w:style w:type="character" w:styleId="a6">
    <w:name w:val="Hyperlink"/>
    <w:basedOn w:val="a0"/>
    <w:uiPriority w:val="99"/>
    <w:semiHidden/>
    <w:unhideWhenUsed/>
    <w:rsid w:val="002A209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A2096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A20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A209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A20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A209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565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xn--273--84d1f.xn--p1ai/zakonodatelstvo/postanovlenie-glavnogo-gosudarstvennogo-sanitarnogo-vracha-rossiyskoy-federacii-o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0B33F-F586-485B-8E28-F3F8ADD6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13</Pages>
  <Words>2589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Спринт</cp:lastModifiedBy>
  <cp:revision>88</cp:revision>
  <cp:lastPrinted>2026-01-27T08:43:00Z</cp:lastPrinted>
  <dcterms:created xsi:type="dcterms:W3CDTF">2016-12-21T15:03:00Z</dcterms:created>
  <dcterms:modified xsi:type="dcterms:W3CDTF">2026-01-27T09:00:00Z</dcterms:modified>
</cp:coreProperties>
</file>